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A25ABC" w14:textId="3BDBD1EC" w:rsidR="00F870C9" w:rsidRPr="009F53FE" w:rsidRDefault="00F870C9" w:rsidP="009F53FE">
      <w:pPr>
        <w:spacing w:line="276" w:lineRule="auto"/>
        <w:jc w:val="center"/>
        <w:rPr>
          <w:rFonts w:ascii="Calibri" w:hAnsi="Calibri" w:cs="Calibri"/>
          <w:b/>
          <w:bCs/>
          <w:sz w:val="24"/>
          <w:szCs w:val="24"/>
        </w:rPr>
      </w:pPr>
      <w:r w:rsidRPr="009F53FE">
        <w:rPr>
          <w:rFonts w:ascii="Calibri" w:hAnsi="Calibri" w:cs="Calibri"/>
          <w:b/>
          <w:bCs/>
          <w:sz w:val="24"/>
          <w:szCs w:val="24"/>
        </w:rPr>
        <w:t>Privacy P</w:t>
      </w:r>
      <w:r w:rsidR="004861FB" w:rsidRPr="009F53FE">
        <w:rPr>
          <w:rFonts w:ascii="Calibri" w:hAnsi="Calibri" w:cs="Calibri"/>
          <w:b/>
          <w:bCs/>
          <w:sz w:val="24"/>
          <w:szCs w:val="24"/>
        </w:rPr>
        <w:t>olicy</w:t>
      </w:r>
    </w:p>
    <w:p w14:paraId="15669D3F" w14:textId="2E08B206" w:rsidR="00F870C9" w:rsidRPr="009F53FE" w:rsidRDefault="00F870C9" w:rsidP="009F53FE">
      <w:pPr>
        <w:spacing w:line="276" w:lineRule="auto"/>
        <w:rPr>
          <w:rFonts w:ascii="Calibri Light" w:hAnsi="Calibri Light" w:cs="Calibri Light"/>
        </w:rPr>
      </w:pPr>
      <w:r w:rsidRPr="009F53FE">
        <w:rPr>
          <w:rFonts w:ascii="Calibri Light" w:hAnsi="Calibri Light" w:cs="Calibri Light"/>
        </w:rPr>
        <w:t>This Privacy Notice explains how personal information is collected, used, stored, shared, retained and disposed of when providing counselling, supervision, safeguarding consultancy, training, and related services. We are committed to protecting your privacy and handling your personal information in accordance with the UK General Data Protection Regulation (UK GDPR), the Data Protection Act 2018, and other applicable data protection legislation. </w:t>
      </w:r>
    </w:p>
    <w:p w14:paraId="1CAB4664" w14:textId="099D0511" w:rsidR="00F870C9" w:rsidRPr="009F53FE" w:rsidRDefault="007F3385" w:rsidP="009F53FE">
      <w:pPr>
        <w:spacing w:line="276" w:lineRule="auto"/>
        <w:rPr>
          <w:rFonts w:ascii="Calibri" w:hAnsi="Calibri" w:cs="Calibri"/>
          <w:b/>
          <w:bCs/>
        </w:rPr>
      </w:pPr>
      <w:r>
        <w:rPr>
          <w:rFonts w:ascii="Calibri" w:hAnsi="Calibri" w:cs="Calibri"/>
          <w:b/>
          <w:bCs/>
          <w:noProof/>
        </w:rPr>
        <w:drawing>
          <wp:anchor distT="0" distB="0" distL="114300" distR="114300" simplePos="0" relativeHeight="251658240" behindDoc="1" locked="0" layoutInCell="1" allowOverlap="1" wp14:anchorId="519AA305" wp14:editId="01E1BCD3">
            <wp:simplePos x="0" y="0"/>
            <wp:positionH relativeFrom="column">
              <wp:posOffset>-55179</wp:posOffset>
            </wp:positionH>
            <wp:positionV relativeFrom="paragraph">
              <wp:posOffset>154677</wp:posOffset>
            </wp:positionV>
            <wp:extent cx="5731510" cy="5476875"/>
            <wp:effectExtent l="0" t="0" r="0" b="0"/>
            <wp:wrapNone/>
            <wp:docPr id="135797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97460" name="Picture 135797460"/>
                    <pic:cNvPicPr/>
                  </pic:nvPicPr>
                  <pic:blipFill>
                    <a:blip r:embed="rId10">
                      <a:alphaModFix amt="5000"/>
                      <a:extLst>
                        <a:ext uri="{28A0092B-C50C-407E-A947-70E740481C1C}">
                          <a14:useLocalDpi xmlns:a14="http://schemas.microsoft.com/office/drawing/2010/main" val="0"/>
                        </a:ext>
                      </a:extLst>
                    </a:blip>
                    <a:stretch>
                      <a:fillRect/>
                    </a:stretch>
                  </pic:blipFill>
                  <pic:spPr>
                    <a:xfrm>
                      <a:off x="0" y="0"/>
                      <a:ext cx="5731510" cy="5476875"/>
                    </a:xfrm>
                    <a:prstGeom prst="rect">
                      <a:avLst/>
                    </a:prstGeom>
                  </pic:spPr>
                </pic:pic>
              </a:graphicData>
            </a:graphic>
            <wp14:sizeRelH relativeFrom="page">
              <wp14:pctWidth>0</wp14:pctWidth>
            </wp14:sizeRelH>
            <wp14:sizeRelV relativeFrom="page">
              <wp14:pctHeight>0</wp14:pctHeight>
            </wp14:sizeRelV>
          </wp:anchor>
        </w:drawing>
      </w:r>
      <w:r w:rsidR="00F870C9" w:rsidRPr="009F53FE">
        <w:rPr>
          <w:rFonts w:ascii="Calibri" w:hAnsi="Calibri" w:cs="Calibri"/>
          <w:b/>
          <w:bCs/>
        </w:rPr>
        <w:t>Data Controller </w:t>
      </w:r>
    </w:p>
    <w:p w14:paraId="71B82F42" w14:textId="158ECE3B" w:rsidR="00F870C9" w:rsidRPr="009F53FE" w:rsidRDefault="00F870C9" w:rsidP="009F53FE">
      <w:pPr>
        <w:spacing w:line="276" w:lineRule="auto"/>
        <w:rPr>
          <w:rFonts w:ascii="Calibri Light" w:hAnsi="Calibri Light" w:cs="Calibri Light"/>
        </w:rPr>
      </w:pPr>
      <w:r w:rsidRPr="009F53FE">
        <w:rPr>
          <w:rFonts w:ascii="Calibri Light" w:hAnsi="Calibri Light" w:cs="Calibri Light"/>
        </w:rPr>
        <w:t>The Data Controller is:</w:t>
      </w:r>
      <w:r w:rsidRPr="009F53FE">
        <w:rPr>
          <w:rFonts w:ascii="Calibri Light" w:hAnsi="Calibri Light" w:cs="Calibri Light"/>
        </w:rPr>
        <w:tab/>
        <w:t xml:space="preserve">My Beautiful Beginnings Humanistic Integrative Counselling </w:t>
      </w:r>
      <w:r w:rsidRPr="009F53FE">
        <w:rPr>
          <w:rFonts w:ascii="Calibri Light" w:hAnsi="Calibri Light" w:cs="Calibri Light"/>
        </w:rPr>
        <w:br/>
        <w:t>Sole Trader </w:t>
      </w:r>
    </w:p>
    <w:p w14:paraId="41F9FB60" w14:textId="56FFD9CF" w:rsidR="00F870C9" w:rsidRPr="009F53FE" w:rsidRDefault="00F870C9" w:rsidP="009F53FE">
      <w:pPr>
        <w:spacing w:line="276" w:lineRule="auto"/>
        <w:rPr>
          <w:rFonts w:ascii="Calibri Light" w:hAnsi="Calibri Light" w:cs="Calibri Light"/>
        </w:rPr>
      </w:pPr>
      <w:r w:rsidRPr="009F53FE">
        <w:rPr>
          <w:rFonts w:ascii="Calibri Light" w:hAnsi="Calibri Light" w:cs="Calibri Light"/>
        </w:rPr>
        <w:t>Email:</w:t>
      </w:r>
      <w:r w:rsidRPr="009F53FE">
        <w:rPr>
          <w:rFonts w:ascii="Calibri Light" w:hAnsi="Calibri Light" w:cs="Calibri Light"/>
        </w:rPr>
        <w:tab/>
      </w:r>
      <w:r w:rsidRPr="009F53FE">
        <w:rPr>
          <w:rFonts w:ascii="Calibri Light" w:hAnsi="Calibri Light" w:cs="Calibri Light"/>
          <w:u w:val="single"/>
        </w:rPr>
        <w:t>demelzacounsellor@gmail.com</w:t>
      </w:r>
    </w:p>
    <w:p w14:paraId="2E2D6A38" w14:textId="4C52AF90" w:rsidR="00F870C9" w:rsidRPr="009F53FE" w:rsidRDefault="00F870C9" w:rsidP="009F53FE">
      <w:pPr>
        <w:spacing w:line="276" w:lineRule="auto"/>
        <w:rPr>
          <w:rFonts w:ascii="Calibri Light" w:hAnsi="Calibri Light" w:cs="Calibri Light"/>
        </w:rPr>
      </w:pPr>
      <w:r w:rsidRPr="009F53FE">
        <w:rPr>
          <w:rFonts w:ascii="Calibri Light" w:hAnsi="Calibri Light" w:cs="Calibri Light"/>
        </w:rPr>
        <w:t>Address:  Available on request</w:t>
      </w:r>
      <w:r w:rsidR="004861FB" w:rsidRPr="009F53FE">
        <w:rPr>
          <w:rFonts w:ascii="Calibri Light" w:hAnsi="Calibri Light" w:cs="Calibri Light"/>
        </w:rPr>
        <w:t>.</w:t>
      </w:r>
      <w:r w:rsidRPr="009F53FE">
        <w:rPr>
          <w:rFonts w:ascii="Calibri Light" w:hAnsi="Calibri Light" w:cs="Calibri Light"/>
        </w:rPr>
        <w:t> </w:t>
      </w:r>
    </w:p>
    <w:p w14:paraId="1F509FBE" w14:textId="77777777" w:rsidR="00F870C9" w:rsidRPr="009F53FE" w:rsidRDefault="00F870C9" w:rsidP="009F53FE">
      <w:pPr>
        <w:spacing w:line="276" w:lineRule="auto"/>
        <w:rPr>
          <w:rFonts w:ascii="Calibri Light" w:hAnsi="Calibri Light" w:cs="Calibri Light"/>
        </w:rPr>
      </w:pPr>
      <w:r w:rsidRPr="009F53FE">
        <w:rPr>
          <w:rFonts w:ascii="Calibri Light" w:hAnsi="Calibri Light" w:cs="Calibri Light"/>
        </w:rPr>
        <w:t>The Data Controller is responsible for determining how and why your personal information is processed. </w:t>
      </w:r>
    </w:p>
    <w:p w14:paraId="730CF4BE" w14:textId="4F50FD49" w:rsidR="00F870C9" w:rsidRPr="009F53FE" w:rsidRDefault="00F870C9" w:rsidP="009F53FE">
      <w:pPr>
        <w:spacing w:line="276" w:lineRule="auto"/>
        <w:rPr>
          <w:rFonts w:ascii="Calibri Light" w:hAnsi="Calibri Light" w:cs="Calibri Light"/>
        </w:rPr>
      </w:pPr>
      <w:r w:rsidRPr="009F53FE">
        <w:rPr>
          <w:rFonts w:ascii="Calibri" w:hAnsi="Calibri" w:cs="Calibri"/>
          <w:b/>
          <w:bCs/>
        </w:rPr>
        <w:t>The Information We Collect</w:t>
      </w:r>
      <w:r w:rsidR="009F53FE">
        <w:rPr>
          <w:rFonts w:ascii="Calibri Light" w:hAnsi="Calibri Light" w:cs="Calibri Light"/>
        </w:rPr>
        <w:t>:</w:t>
      </w:r>
    </w:p>
    <w:p w14:paraId="53160A1E" w14:textId="77777777" w:rsidR="00F870C9" w:rsidRPr="009F53FE" w:rsidRDefault="00F870C9" w:rsidP="009F53FE">
      <w:pPr>
        <w:spacing w:line="276" w:lineRule="auto"/>
        <w:rPr>
          <w:rFonts w:ascii="Calibri Light" w:hAnsi="Calibri Light" w:cs="Calibri Light"/>
        </w:rPr>
      </w:pPr>
      <w:r w:rsidRPr="009F53FE">
        <w:rPr>
          <w:rFonts w:ascii="Calibri Light" w:hAnsi="Calibri Light" w:cs="Calibri Light"/>
        </w:rPr>
        <w:t>The information collected will depend on the nature of the service being provided. </w:t>
      </w:r>
    </w:p>
    <w:p w14:paraId="0F8F0CB9" w14:textId="77777777" w:rsidR="00F870C9" w:rsidRPr="009F53FE" w:rsidRDefault="00F870C9" w:rsidP="009F53FE">
      <w:pPr>
        <w:spacing w:line="276" w:lineRule="auto"/>
        <w:rPr>
          <w:rFonts w:ascii="Calibri" w:hAnsi="Calibri" w:cs="Calibri"/>
          <w:b/>
          <w:bCs/>
        </w:rPr>
      </w:pPr>
      <w:r w:rsidRPr="009F53FE">
        <w:rPr>
          <w:rFonts w:ascii="Calibri" w:hAnsi="Calibri" w:cs="Calibri"/>
          <w:b/>
          <w:bCs/>
        </w:rPr>
        <w:t>Counselling Clients </w:t>
      </w:r>
    </w:p>
    <w:p w14:paraId="7DE7D74A" w14:textId="77777777" w:rsidR="00F870C9" w:rsidRPr="009F53FE" w:rsidRDefault="00F870C9" w:rsidP="009F53FE">
      <w:pPr>
        <w:spacing w:line="276" w:lineRule="auto"/>
        <w:rPr>
          <w:rFonts w:ascii="Calibri Light" w:hAnsi="Calibri Light" w:cs="Calibri Light"/>
        </w:rPr>
      </w:pPr>
      <w:r w:rsidRPr="009F53FE">
        <w:rPr>
          <w:rFonts w:ascii="Calibri Light" w:hAnsi="Calibri Light" w:cs="Calibri Light"/>
        </w:rPr>
        <w:t>Information may include: </w:t>
      </w:r>
    </w:p>
    <w:p w14:paraId="423B3A07" w14:textId="77777777" w:rsidR="00F870C9" w:rsidRPr="009F53FE" w:rsidRDefault="00F870C9" w:rsidP="009F53FE">
      <w:pPr>
        <w:numPr>
          <w:ilvl w:val="0"/>
          <w:numId w:val="1"/>
        </w:numPr>
        <w:spacing w:line="276" w:lineRule="auto"/>
        <w:rPr>
          <w:rFonts w:ascii="Calibri Light" w:hAnsi="Calibri Light" w:cs="Calibri Light"/>
        </w:rPr>
      </w:pPr>
      <w:r w:rsidRPr="009F53FE">
        <w:rPr>
          <w:rFonts w:ascii="Calibri Light" w:hAnsi="Calibri Light" w:cs="Calibri Light"/>
        </w:rPr>
        <w:t>Name, date of birth and contact details </w:t>
      </w:r>
    </w:p>
    <w:p w14:paraId="752DFA07" w14:textId="77777777" w:rsidR="00F870C9" w:rsidRPr="009F53FE" w:rsidRDefault="00F870C9" w:rsidP="009F53FE">
      <w:pPr>
        <w:numPr>
          <w:ilvl w:val="0"/>
          <w:numId w:val="2"/>
        </w:numPr>
        <w:spacing w:line="276" w:lineRule="auto"/>
        <w:rPr>
          <w:rFonts w:ascii="Calibri Light" w:hAnsi="Calibri Light" w:cs="Calibri Light"/>
        </w:rPr>
      </w:pPr>
      <w:r w:rsidRPr="009F53FE">
        <w:rPr>
          <w:rFonts w:ascii="Calibri Light" w:hAnsi="Calibri Light" w:cs="Calibri Light"/>
        </w:rPr>
        <w:t>Emergency contact information </w:t>
      </w:r>
    </w:p>
    <w:p w14:paraId="7FDDD66D" w14:textId="77777777" w:rsidR="00F870C9" w:rsidRPr="009F53FE" w:rsidRDefault="00F870C9" w:rsidP="009F53FE">
      <w:pPr>
        <w:numPr>
          <w:ilvl w:val="0"/>
          <w:numId w:val="3"/>
        </w:numPr>
        <w:spacing w:line="276" w:lineRule="auto"/>
        <w:rPr>
          <w:rFonts w:ascii="Calibri Light" w:hAnsi="Calibri Light" w:cs="Calibri Light"/>
        </w:rPr>
      </w:pPr>
      <w:r w:rsidRPr="009F53FE">
        <w:rPr>
          <w:rFonts w:ascii="Calibri Light" w:hAnsi="Calibri Light" w:cs="Calibri Light"/>
        </w:rPr>
        <w:t>GP details </w:t>
      </w:r>
    </w:p>
    <w:p w14:paraId="7C780569" w14:textId="77777777" w:rsidR="00F870C9" w:rsidRPr="009F53FE" w:rsidRDefault="00F870C9" w:rsidP="009F53FE">
      <w:pPr>
        <w:numPr>
          <w:ilvl w:val="0"/>
          <w:numId w:val="4"/>
        </w:numPr>
        <w:spacing w:line="276" w:lineRule="auto"/>
        <w:rPr>
          <w:rFonts w:ascii="Calibri Light" w:hAnsi="Calibri Light" w:cs="Calibri Light"/>
        </w:rPr>
      </w:pPr>
      <w:r w:rsidRPr="009F53FE">
        <w:rPr>
          <w:rFonts w:ascii="Calibri Light" w:hAnsi="Calibri Light" w:cs="Calibri Light"/>
        </w:rPr>
        <w:t>Relevant health and wellbeing information </w:t>
      </w:r>
    </w:p>
    <w:p w14:paraId="23748A0D" w14:textId="77777777" w:rsidR="00F870C9" w:rsidRPr="009F53FE" w:rsidRDefault="00F870C9" w:rsidP="009F53FE">
      <w:pPr>
        <w:numPr>
          <w:ilvl w:val="0"/>
          <w:numId w:val="5"/>
        </w:numPr>
        <w:spacing w:line="276" w:lineRule="auto"/>
        <w:rPr>
          <w:rFonts w:ascii="Calibri Light" w:hAnsi="Calibri Light" w:cs="Calibri Light"/>
        </w:rPr>
      </w:pPr>
      <w:r w:rsidRPr="009F53FE">
        <w:rPr>
          <w:rFonts w:ascii="Calibri Light" w:hAnsi="Calibri Light" w:cs="Calibri Light"/>
        </w:rPr>
        <w:t>Assessment information </w:t>
      </w:r>
    </w:p>
    <w:p w14:paraId="48E0E6C5" w14:textId="77777777" w:rsidR="00F870C9" w:rsidRPr="009F53FE" w:rsidRDefault="00F870C9" w:rsidP="009F53FE">
      <w:pPr>
        <w:numPr>
          <w:ilvl w:val="0"/>
          <w:numId w:val="6"/>
        </w:numPr>
        <w:spacing w:line="276" w:lineRule="auto"/>
        <w:rPr>
          <w:rFonts w:ascii="Calibri Light" w:hAnsi="Calibri Light" w:cs="Calibri Light"/>
        </w:rPr>
      </w:pPr>
      <w:r w:rsidRPr="009F53FE">
        <w:rPr>
          <w:rFonts w:ascii="Calibri Light" w:hAnsi="Calibri Light" w:cs="Calibri Light"/>
        </w:rPr>
        <w:t>Session notes and records </w:t>
      </w:r>
    </w:p>
    <w:p w14:paraId="7701E96E" w14:textId="77777777" w:rsidR="00F870C9" w:rsidRPr="009F53FE" w:rsidRDefault="00F870C9" w:rsidP="009F53FE">
      <w:pPr>
        <w:numPr>
          <w:ilvl w:val="0"/>
          <w:numId w:val="7"/>
        </w:numPr>
        <w:spacing w:line="276" w:lineRule="auto"/>
        <w:rPr>
          <w:rFonts w:ascii="Calibri Light" w:hAnsi="Calibri Light" w:cs="Calibri Light"/>
        </w:rPr>
      </w:pPr>
      <w:r w:rsidRPr="009F53FE">
        <w:rPr>
          <w:rFonts w:ascii="Calibri Light" w:hAnsi="Calibri Light" w:cs="Calibri Light"/>
        </w:rPr>
        <w:t>Correspondence and communications </w:t>
      </w:r>
    </w:p>
    <w:p w14:paraId="1F65274F" w14:textId="77777777" w:rsidR="00F870C9" w:rsidRPr="009F53FE" w:rsidRDefault="00F870C9" w:rsidP="009F53FE">
      <w:pPr>
        <w:numPr>
          <w:ilvl w:val="0"/>
          <w:numId w:val="8"/>
        </w:numPr>
        <w:spacing w:line="276" w:lineRule="auto"/>
        <w:rPr>
          <w:rFonts w:ascii="Calibri Light" w:hAnsi="Calibri Light" w:cs="Calibri Light"/>
        </w:rPr>
      </w:pPr>
      <w:r w:rsidRPr="009F53FE">
        <w:rPr>
          <w:rFonts w:ascii="Calibri Light" w:hAnsi="Calibri Light" w:cs="Calibri Light"/>
        </w:rPr>
        <w:t>Invoices and payment records </w:t>
      </w:r>
    </w:p>
    <w:p w14:paraId="06A1CF67" w14:textId="77777777" w:rsidR="00F870C9" w:rsidRPr="009F53FE" w:rsidRDefault="00F870C9" w:rsidP="009F53FE">
      <w:pPr>
        <w:numPr>
          <w:ilvl w:val="0"/>
          <w:numId w:val="9"/>
        </w:numPr>
        <w:spacing w:line="276" w:lineRule="auto"/>
        <w:rPr>
          <w:rFonts w:ascii="Calibri Light" w:hAnsi="Calibri Light" w:cs="Calibri Light"/>
        </w:rPr>
      </w:pPr>
      <w:r w:rsidRPr="009F53FE">
        <w:rPr>
          <w:rFonts w:ascii="Calibri Light" w:hAnsi="Calibri Light" w:cs="Calibri Light"/>
        </w:rPr>
        <w:t>Safeguarding information where applicable </w:t>
      </w:r>
    </w:p>
    <w:p w14:paraId="24E1ACAB" w14:textId="77777777" w:rsidR="00F870C9" w:rsidRPr="009F53FE" w:rsidRDefault="00F870C9" w:rsidP="009F53FE">
      <w:pPr>
        <w:spacing w:line="276" w:lineRule="auto"/>
        <w:rPr>
          <w:rFonts w:ascii="Calibri" w:hAnsi="Calibri" w:cs="Calibri"/>
          <w:b/>
          <w:bCs/>
        </w:rPr>
      </w:pPr>
      <w:r w:rsidRPr="009F53FE">
        <w:rPr>
          <w:rFonts w:ascii="Calibri" w:hAnsi="Calibri" w:cs="Calibri"/>
          <w:b/>
          <w:bCs/>
        </w:rPr>
        <w:t>Website Users </w:t>
      </w:r>
    </w:p>
    <w:p w14:paraId="00A9DF90" w14:textId="77777777" w:rsidR="00F870C9" w:rsidRPr="009F53FE" w:rsidRDefault="00F870C9" w:rsidP="009F53FE">
      <w:pPr>
        <w:spacing w:line="276" w:lineRule="auto"/>
        <w:rPr>
          <w:rFonts w:ascii="Calibri Light" w:hAnsi="Calibri Light" w:cs="Calibri Light"/>
        </w:rPr>
      </w:pPr>
      <w:r w:rsidRPr="009F53FE">
        <w:rPr>
          <w:rFonts w:ascii="Calibri Light" w:hAnsi="Calibri Light" w:cs="Calibri Light"/>
        </w:rPr>
        <w:t>The website may collect: </w:t>
      </w:r>
    </w:p>
    <w:p w14:paraId="0FF236B6" w14:textId="77777777" w:rsidR="00F870C9" w:rsidRPr="009F53FE" w:rsidRDefault="00F870C9" w:rsidP="009F53FE">
      <w:pPr>
        <w:numPr>
          <w:ilvl w:val="0"/>
          <w:numId w:val="10"/>
        </w:numPr>
        <w:spacing w:line="276" w:lineRule="auto"/>
        <w:rPr>
          <w:rFonts w:ascii="Calibri Light" w:hAnsi="Calibri Light" w:cs="Calibri Light"/>
        </w:rPr>
      </w:pPr>
      <w:r w:rsidRPr="009F53FE">
        <w:rPr>
          <w:rFonts w:ascii="Calibri Light" w:hAnsi="Calibri Light" w:cs="Calibri Light"/>
        </w:rPr>
        <w:t>Information submitted through contact forms </w:t>
      </w:r>
    </w:p>
    <w:p w14:paraId="5A299BB7" w14:textId="77777777" w:rsidR="00F870C9" w:rsidRPr="009F53FE" w:rsidRDefault="00F870C9" w:rsidP="009F53FE">
      <w:pPr>
        <w:numPr>
          <w:ilvl w:val="0"/>
          <w:numId w:val="11"/>
        </w:numPr>
        <w:spacing w:line="276" w:lineRule="auto"/>
        <w:rPr>
          <w:rFonts w:ascii="Calibri Light" w:hAnsi="Calibri Light" w:cs="Calibri Light"/>
        </w:rPr>
      </w:pPr>
      <w:r w:rsidRPr="009F53FE">
        <w:rPr>
          <w:rFonts w:ascii="Calibri Light" w:hAnsi="Calibri Light" w:cs="Calibri Light"/>
        </w:rPr>
        <w:t>Email enquiries </w:t>
      </w:r>
    </w:p>
    <w:p w14:paraId="09479848" w14:textId="77777777" w:rsidR="00F870C9" w:rsidRPr="009F53FE" w:rsidRDefault="00F870C9" w:rsidP="009F53FE">
      <w:pPr>
        <w:numPr>
          <w:ilvl w:val="0"/>
          <w:numId w:val="12"/>
        </w:numPr>
        <w:spacing w:line="276" w:lineRule="auto"/>
        <w:rPr>
          <w:rFonts w:ascii="Calibri Light" w:hAnsi="Calibri Light" w:cs="Calibri Light"/>
        </w:rPr>
      </w:pPr>
      <w:r w:rsidRPr="009F53FE">
        <w:rPr>
          <w:rFonts w:ascii="Calibri Light" w:hAnsi="Calibri Light" w:cs="Calibri Light"/>
        </w:rPr>
        <w:t>Technical information generated through website usage </w:t>
      </w:r>
    </w:p>
    <w:p w14:paraId="1AA9C765" w14:textId="77777777" w:rsidR="00F870C9" w:rsidRPr="009F53FE" w:rsidRDefault="00F870C9" w:rsidP="009F53FE">
      <w:pPr>
        <w:numPr>
          <w:ilvl w:val="0"/>
          <w:numId w:val="13"/>
        </w:numPr>
        <w:spacing w:line="276" w:lineRule="auto"/>
        <w:rPr>
          <w:rFonts w:ascii="Calibri Light" w:hAnsi="Calibri Light" w:cs="Calibri Light"/>
        </w:rPr>
      </w:pPr>
      <w:r w:rsidRPr="009F53FE">
        <w:rPr>
          <w:rFonts w:ascii="Calibri Light" w:hAnsi="Calibri Light" w:cs="Calibri Light"/>
        </w:rPr>
        <w:t>Cookie-related information where applicable </w:t>
      </w:r>
    </w:p>
    <w:p w14:paraId="7E531ADF" w14:textId="77777777" w:rsidR="00F870C9" w:rsidRPr="009F53FE" w:rsidRDefault="00F870C9" w:rsidP="009F53FE">
      <w:pPr>
        <w:spacing w:line="276" w:lineRule="auto"/>
        <w:rPr>
          <w:rFonts w:ascii="Calibri Light" w:hAnsi="Calibri Light" w:cs="Calibri Light"/>
          <w:b/>
          <w:bCs/>
        </w:rPr>
      </w:pPr>
      <w:r w:rsidRPr="009F53FE">
        <w:rPr>
          <w:rFonts w:ascii="Calibri Light" w:hAnsi="Calibri Light" w:cs="Calibri Light"/>
          <w:b/>
          <w:bCs/>
        </w:rPr>
        <w:lastRenderedPageBreak/>
        <w:t>Why We Process Personal Information </w:t>
      </w:r>
    </w:p>
    <w:p w14:paraId="553ACB28" w14:textId="0F7A9A25" w:rsidR="00F870C9" w:rsidRPr="009F53FE" w:rsidRDefault="007F3385" w:rsidP="009F53FE">
      <w:pPr>
        <w:spacing w:line="276" w:lineRule="auto"/>
        <w:rPr>
          <w:rFonts w:ascii="Calibri Light" w:hAnsi="Calibri Light" w:cs="Calibri Light"/>
        </w:rPr>
      </w:pPr>
      <w:r>
        <w:rPr>
          <w:rFonts w:ascii="Calibri Light" w:hAnsi="Calibri Light" w:cs="Calibri Light"/>
          <w:noProof/>
        </w:rPr>
        <w:drawing>
          <wp:anchor distT="0" distB="0" distL="114300" distR="114300" simplePos="0" relativeHeight="251659264" behindDoc="1" locked="0" layoutInCell="1" allowOverlap="1" wp14:anchorId="336DBEB9" wp14:editId="7CC22E3E">
            <wp:simplePos x="0" y="0"/>
            <wp:positionH relativeFrom="margin">
              <wp:posOffset>0</wp:posOffset>
            </wp:positionH>
            <wp:positionV relativeFrom="margin">
              <wp:posOffset>573558</wp:posOffset>
            </wp:positionV>
            <wp:extent cx="5731510" cy="5476875"/>
            <wp:effectExtent l="0" t="0" r="0" b="0"/>
            <wp:wrapNone/>
            <wp:docPr id="14021594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159443" name="Picture 1402159443"/>
                    <pic:cNvPicPr/>
                  </pic:nvPicPr>
                  <pic:blipFill>
                    <a:blip r:embed="rId10">
                      <a:alphaModFix amt="5000"/>
                      <a:extLst>
                        <a:ext uri="{28A0092B-C50C-407E-A947-70E740481C1C}">
                          <a14:useLocalDpi xmlns:a14="http://schemas.microsoft.com/office/drawing/2010/main" val="0"/>
                        </a:ext>
                      </a:extLst>
                    </a:blip>
                    <a:stretch>
                      <a:fillRect/>
                    </a:stretch>
                  </pic:blipFill>
                  <pic:spPr>
                    <a:xfrm>
                      <a:off x="0" y="0"/>
                      <a:ext cx="5731510" cy="5476875"/>
                    </a:xfrm>
                    <a:prstGeom prst="rect">
                      <a:avLst/>
                    </a:prstGeom>
                  </pic:spPr>
                </pic:pic>
              </a:graphicData>
            </a:graphic>
            <wp14:sizeRelH relativeFrom="page">
              <wp14:pctWidth>0</wp14:pctWidth>
            </wp14:sizeRelH>
            <wp14:sizeRelV relativeFrom="page">
              <wp14:pctHeight>0</wp14:pctHeight>
            </wp14:sizeRelV>
          </wp:anchor>
        </w:drawing>
      </w:r>
      <w:r w:rsidR="00F870C9" w:rsidRPr="009F53FE">
        <w:rPr>
          <w:rFonts w:ascii="Calibri Light" w:hAnsi="Calibri Light" w:cs="Calibri Light"/>
        </w:rPr>
        <w:t>Personal information is processed for the following purposes: </w:t>
      </w:r>
    </w:p>
    <w:p w14:paraId="4B9097F8" w14:textId="41059D91" w:rsidR="00F870C9" w:rsidRPr="009F53FE" w:rsidRDefault="00F870C9" w:rsidP="009F53FE">
      <w:pPr>
        <w:numPr>
          <w:ilvl w:val="0"/>
          <w:numId w:val="14"/>
        </w:numPr>
        <w:spacing w:line="276" w:lineRule="auto"/>
        <w:rPr>
          <w:rFonts w:ascii="Calibri Light" w:hAnsi="Calibri Light" w:cs="Calibri Light"/>
        </w:rPr>
      </w:pPr>
      <w:r w:rsidRPr="009F53FE">
        <w:rPr>
          <w:rFonts w:ascii="Calibri Light" w:hAnsi="Calibri Light" w:cs="Calibri Light"/>
        </w:rPr>
        <w:t>Providing counselling services </w:t>
      </w:r>
    </w:p>
    <w:p w14:paraId="0522E827" w14:textId="38D89034" w:rsidR="00F870C9" w:rsidRPr="009F53FE" w:rsidRDefault="00F870C9" w:rsidP="009F53FE">
      <w:pPr>
        <w:numPr>
          <w:ilvl w:val="0"/>
          <w:numId w:val="15"/>
        </w:numPr>
        <w:spacing w:line="276" w:lineRule="auto"/>
        <w:rPr>
          <w:rFonts w:ascii="Calibri Light" w:hAnsi="Calibri Light" w:cs="Calibri Light"/>
        </w:rPr>
      </w:pPr>
      <w:r w:rsidRPr="009F53FE">
        <w:rPr>
          <w:rFonts w:ascii="Calibri Light" w:hAnsi="Calibri Light" w:cs="Calibri Light"/>
        </w:rPr>
        <w:t>Providing supervision services </w:t>
      </w:r>
    </w:p>
    <w:p w14:paraId="2730D897" w14:textId="4C858F19" w:rsidR="00F870C9" w:rsidRPr="009F53FE" w:rsidRDefault="00F870C9" w:rsidP="009F53FE">
      <w:pPr>
        <w:numPr>
          <w:ilvl w:val="0"/>
          <w:numId w:val="16"/>
        </w:numPr>
        <w:spacing w:line="276" w:lineRule="auto"/>
        <w:rPr>
          <w:rFonts w:ascii="Calibri Light" w:hAnsi="Calibri Light" w:cs="Calibri Light"/>
        </w:rPr>
      </w:pPr>
      <w:r w:rsidRPr="009F53FE">
        <w:rPr>
          <w:rFonts w:ascii="Calibri Light" w:hAnsi="Calibri Light" w:cs="Calibri Light"/>
        </w:rPr>
        <w:t>Delivering safeguarding consultancy </w:t>
      </w:r>
    </w:p>
    <w:p w14:paraId="17F1EA15" w14:textId="13B750B2" w:rsidR="00F870C9" w:rsidRPr="009F53FE" w:rsidRDefault="00F870C9" w:rsidP="009F53FE">
      <w:pPr>
        <w:numPr>
          <w:ilvl w:val="0"/>
          <w:numId w:val="17"/>
        </w:numPr>
        <w:spacing w:line="276" w:lineRule="auto"/>
        <w:rPr>
          <w:rFonts w:ascii="Calibri Light" w:hAnsi="Calibri Light" w:cs="Calibri Light"/>
        </w:rPr>
      </w:pPr>
      <w:r w:rsidRPr="009F53FE">
        <w:rPr>
          <w:rFonts w:ascii="Calibri Light" w:hAnsi="Calibri Light" w:cs="Calibri Light"/>
        </w:rPr>
        <w:t>Delivering training and educational services </w:t>
      </w:r>
    </w:p>
    <w:p w14:paraId="36ADD736" w14:textId="77777777" w:rsidR="00F870C9" w:rsidRPr="009F53FE" w:rsidRDefault="00F870C9" w:rsidP="009F53FE">
      <w:pPr>
        <w:numPr>
          <w:ilvl w:val="0"/>
          <w:numId w:val="18"/>
        </w:numPr>
        <w:spacing w:line="276" w:lineRule="auto"/>
        <w:rPr>
          <w:rFonts w:ascii="Calibri Light" w:hAnsi="Calibri Light" w:cs="Calibri Light"/>
        </w:rPr>
      </w:pPr>
      <w:r w:rsidRPr="009F53FE">
        <w:rPr>
          <w:rFonts w:ascii="Calibri Light" w:hAnsi="Calibri Light" w:cs="Calibri Light"/>
        </w:rPr>
        <w:t>Maintaining professional records </w:t>
      </w:r>
    </w:p>
    <w:p w14:paraId="4625F335" w14:textId="77777777" w:rsidR="00F870C9" w:rsidRPr="009F53FE" w:rsidRDefault="00F870C9" w:rsidP="009F53FE">
      <w:pPr>
        <w:numPr>
          <w:ilvl w:val="0"/>
          <w:numId w:val="19"/>
        </w:numPr>
        <w:spacing w:line="276" w:lineRule="auto"/>
        <w:rPr>
          <w:rFonts w:ascii="Calibri Light" w:hAnsi="Calibri Light" w:cs="Calibri Light"/>
        </w:rPr>
      </w:pPr>
      <w:r w:rsidRPr="009F53FE">
        <w:rPr>
          <w:rFonts w:ascii="Calibri Light" w:hAnsi="Calibri Light" w:cs="Calibri Light"/>
        </w:rPr>
        <w:t>Managing appointments </w:t>
      </w:r>
    </w:p>
    <w:p w14:paraId="38F001C2" w14:textId="77777777" w:rsidR="00F870C9" w:rsidRPr="009F53FE" w:rsidRDefault="00F870C9" w:rsidP="009F53FE">
      <w:pPr>
        <w:numPr>
          <w:ilvl w:val="0"/>
          <w:numId w:val="20"/>
        </w:numPr>
        <w:spacing w:line="276" w:lineRule="auto"/>
        <w:rPr>
          <w:rFonts w:ascii="Calibri Light" w:hAnsi="Calibri Light" w:cs="Calibri Light"/>
        </w:rPr>
      </w:pPr>
      <w:r w:rsidRPr="009F53FE">
        <w:rPr>
          <w:rFonts w:ascii="Calibri Light" w:hAnsi="Calibri Light" w:cs="Calibri Light"/>
        </w:rPr>
        <w:t>Communicating with clients and organisations </w:t>
      </w:r>
    </w:p>
    <w:p w14:paraId="6A805095" w14:textId="77777777" w:rsidR="00F870C9" w:rsidRPr="009F53FE" w:rsidRDefault="00F870C9" w:rsidP="009F53FE">
      <w:pPr>
        <w:numPr>
          <w:ilvl w:val="0"/>
          <w:numId w:val="21"/>
        </w:numPr>
        <w:spacing w:line="276" w:lineRule="auto"/>
        <w:rPr>
          <w:rFonts w:ascii="Calibri Light" w:hAnsi="Calibri Light" w:cs="Calibri Light"/>
        </w:rPr>
      </w:pPr>
      <w:r w:rsidRPr="009F53FE">
        <w:rPr>
          <w:rFonts w:ascii="Calibri Light" w:hAnsi="Calibri Light" w:cs="Calibri Light"/>
        </w:rPr>
        <w:t>Issuing invoices and maintaining financial records </w:t>
      </w:r>
    </w:p>
    <w:p w14:paraId="57A04D8D" w14:textId="77777777" w:rsidR="00F870C9" w:rsidRPr="009F53FE" w:rsidRDefault="00F870C9" w:rsidP="009F53FE">
      <w:pPr>
        <w:numPr>
          <w:ilvl w:val="0"/>
          <w:numId w:val="22"/>
        </w:numPr>
        <w:spacing w:line="276" w:lineRule="auto"/>
        <w:rPr>
          <w:rFonts w:ascii="Calibri Light" w:hAnsi="Calibri Light" w:cs="Calibri Light"/>
        </w:rPr>
      </w:pPr>
      <w:r w:rsidRPr="009F53FE">
        <w:rPr>
          <w:rFonts w:ascii="Calibri Light" w:hAnsi="Calibri Light" w:cs="Calibri Light"/>
        </w:rPr>
        <w:t>Meeting legal, ethical and professional obligations </w:t>
      </w:r>
    </w:p>
    <w:p w14:paraId="3BCC09DE" w14:textId="77777777" w:rsidR="00F870C9" w:rsidRPr="009F53FE" w:rsidRDefault="00F870C9" w:rsidP="009F53FE">
      <w:pPr>
        <w:numPr>
          <w:ilvl w:val="0"/>
          <w:numId w:val="23"/>
        </w:numPr>
        <w:spacing w:line="276" w:lineRule="auto"/>
        <w:rPr>
          <w:rFonts w:ascii="Calibri Light" w:hAnsi="Calibri Light" w:cs="Calibri Light"/>
        </w:rPr>
      </w:pPr>
      <w:r w:rsidRPr="009F53FE">
        <w:rPr>
          <w:rFonts w:ascii="Calibri Light" w:hAnsi="Calibri Light" w:cs="Calibri Light"/>
        </w:rPr>
        <w:t>Managing safeguarding concerns </w:t>
      </w:r>
    </w:p>
    <w:p w14:paraId="1DA355DA" w14:textId="77777777" w:rsidR="00F870C9" w:rsidRPr="009F53FE" w:rsidRDefault="00F870C9" w:rsidP="009F53FE">
      <w:pPr>
        <w:numPr>
          <w:ilvl w:val="0"/>
          <w:numId w:val="24"/>
        </w:numPr>
        <w:spacing w:line="276" w:lineRule="auto"/>
        <w:rPr>
          <w:rFonts w:ascii="Calibri Light" w:hAnsi="Calibri Light" w:cs="Calibri Light"/>
        </w:rPr>
      </w:pPr>
      <w:r w:rsidRPr="009F53FE">
        <w:rPr>
          <w:rFonts w:ascii="Calibri Light" w:hAnsi="Calibri Light" w:cs="Calibri Light"/>
        </w:rPr>
        <w:t>Defending or establishing legal claims where necessary </w:t>
      </w:r>
    </w:p>
    <w:p w14:paraId="1E215B9F" w14:textId="77777777" w:rsidR="00F870C9" w:rsidRPr="009F53FE" w:rsidRDefault="00F870C9" w:rsidP="009F53FE">
      <w:pPr>
        <w:spacing w:line="276" w:lineRule="auto"/>
        <w:rPr>
          <w:rFonts w:ascii="Calibri" w:hAnsi="Calibri" w:cs="Calibri"/>
          <w:b/>
          <w:bCs/>
        </w:rPr>
      </w:pPr>
      <w:r w:rsidRPr="009F53FE">
        <w:rPr>
          <w:rFonts w:ascii="Calibri" w:hAnsi="Calibri" w:cs="Calibri"/>
          <w:b/>
          <w:bCs/>
        </w:rPr>
        <w:t>Lawful Bases for Processing </w:t>
      </w:r>
    </w:p>
    <w:p w14:paraId="00C4AAEC" w14:textId="77777777" w:rsidR="00F870C9" w:rsidRPr="009F53FE" w:rsidRDefault="00F870C9" w:rsidP="009F53FE">
      <w:pPr>
        <w:spacing w:line="276" w:lineRule="auto"/>
        <w:rPr>
          <w:rFonts w:ascii="Calibri Light" w:hAnsi="Calibri Light" w:cs="Calibri Light"/>
        </w:rPr>
      </w:pPr>
      <w:r w:rsidRPr="009F53FE">
        <w:rPr>
          <w:rFonts w:ascii="Calibri Light" w:hAnsi="Calibri Light" w:cs="Calibri Light"/>
        </w:rPr>
        <w:t>The lawful basis relied upon will depend on the nature of the information being processed. </w:t>
      </w:r>
    </w:p>
    <w:p w14:paraId="13DDD024" w14:textId="77777777" w:rsidR="00F870C9" w:rsidRPr="009F53FE" w:rsidRDefault="00F870C9" w:rsidP="009F53FE">
      <w:pPr>
        <w:spacing w:line="276" w:lineRule="auto"/>
        <w:rPr>
          <w:rFonts w:ascii="Calibri Light" w:hAnsi="Calibri Light" w:cs="Calibri Light"/>
        </w:rPr>
      </w:pPr>
      <w:r w:rsidRPr="009F53FE">
        <w:rPr>
          <w:rFonts w:ascii="Calibri Light" w:hAnsi="Calibri Light" w:cs="Calibri Light"/>
        </w:rPr>
        <w:t>These may include: </w:t>
      </w:r>
    </w:p>
    <w:p w14:paraId="3F86B598" w14:textId="77777777" w:rsidR="00F870C9" w:rsidRPr="009F53FE" w:rsidRDefault="00F870C9" w:rsidP="009F53FE">
      <w:pPr>
        <w:spacing w:line="276" w:lineRule="auto"/>
        <w:rPr>
          <w:rFonts w:ascii="Calibri" w:hAnsi="Calibri" w:cs="Calibri"/>
          <w:b/>
          <w:bCs/>
        </w:rPr>
      </w:pPr>
      <w:r w:rsidRPr="009F53FE">
        <w:rPr>
          <w:rFonts w:ascii="Calibri" w:hAnsi="Calibri" w:cs="Calibri"/>
          <w:b/>
          <w:bCs/>
        </w:rPr>
        <w:t>Contract </w:t>
      </w:r>
    </w:p>
    <w:p w14:paraId="2DF15642" w14:textId="10F95B2F" w:rsidR="00F870C9" w:rsidRPr="009F53FE" w:rsidRDefault="00F870C9" w:rsidP="009F53FE">
      <w:pPr>
        <w:spacing w:line="276" w:lineRule="auto"/>
        <w:rPr>
          <w:rFonts w:ascii="Calibri Light" w:hAnsi="Calibri Light" w:cs="Calibri Light"/>
        </w:rPr>
      </w:pPr>
      <w:r w:rsidRPr="009F53FE">
        <w:rPr>
          <w:rFonts w:ascii="Calibri Light" w:hAnsi="Calibri Light" w:cs="Calibri Light"/>
        </w:rPr>
        <w:t>Processing necessary to provide counselling.</w:t>
      </w:r>
    </w:p>
    <w:p w14:paraId="1E86EF74" w14:textId="77777777" w:rsidR="00F870C9" w:rsidRPr="009F53FE" w:rsidRDefault="00F870C9" w:rsidP="009F53FE">
      <w:pPr>
        <w:spacing w:line="276" w:lineRule="auto"/>
        <w:rPr>
          <w:rFonts w:ascii="Calibri" w:hAnsi="Calibri" w:cs="Calibri"/>
          <w:b/>
          <w:bCs/>
        </w:rPr>
      </w:pPr>
      <w:r w:rsidRPr="009F53FE">
        <w:rPr>
          <w:rFonts w:ascii="Calibri" w:hAnsi="Calibri" w:cs="Calibri"/>
          <w:b/>
          <w:bCs/>
        </w:rPr>
        <w:t>Legal Obligation </w:t>
      </w:r>
    </w:p>
    <w:p w14:paraId="399D07F0" w14:textId="77777777" w:rsidR="00F870C9" w:rsidRPr="009F53FE" w:rsidRDefault="00F870C9" w:rsidP="009F53FE">
      <w:pPr>
        <w:spacing w:line="276" w:lineRule="auto"/>
        <w:rPr>
          <w:rFonts w:ascii="Calibri Light" w:hAnsi="Calibri Light" w:cs="Calibri Light"/>
        </w:rPr>
      </w:pPr>
      <w:r w:rsidRPr="009F53FE">
        <w:rPr>
          <w:rFonts w:ascii="Calibri Light" w:hAnsi="Calibri Light" w:cs="Calibri Light"/>
        </w:rPr>
        <w:t>Processing necessary to comply with legal and regulatory responsibilities. </w:t>
      </w:r>
    </w:p>
    <w:p w14:paraId="58465103" w14:textId="77777777" w:rsidR="00F870C9" w:rsidRPr="009F53FE" w:rsidRDefault="00F870C9" w:rsidP="009F53FE">
      <w:pPr>
        <w:spacing w:line="276" w:lineRule="auto"/>
        <w:rPr>
          <w:rFonts w:ascii="Calibri" w:hAnsi="Calibri" w:cs="Calibri"/>
          <w:b/>
          <w:bCs/>
        </w:rPr>
      </w:pPr>
      <w:r w:rsidRPr="009F53FE">
        <w:rPr>
          <w:rFonts w:ascii="Calibri" w:hAnsi="Calibri" w:cs="Calibri"/>
          <w:b/>
          <w:bCs/>
        </w:rPr>
        <w:t>Legitimate Interests </w:t>
      </w:r>
    </w:p>
    <w:p w14:paraId="1C9EBD3A" w14:textId="77777777" w:rsidR="00F870C9" w:rsidRPr="009F53FE" w:rsidRDefault="00F870C9" w:rsidP="009F53FE">
      <w:pPr>
        <w:spacing w:line="276" w:lineRule="auto"/>
        <w:rPr>
          <w:rFonts w:ascii="Calibri Light" w:hAnsi="Calibri Light" w:cs="Calibri Light"/>
        </w:rPr>
      </w:pPr>
      <w:r w:rsidRPr="009F53FE">
        <w:rPr>
          <w:rFonts w:ascii="Calibri Light" w:hAnsi="Calibri Light" w:cs="Calibri Light"/>
        </w:rPr>
        <w:t>Processing necessary for the safe and effective operation of the practice, including maintaining records, supervision, professional accountability and business administration. </w:t>
      </w:r>
    </w:p>
    <w:p w14:paraId="10CE2B72" w14:textId="77777777" w:rsidR="00F870C9" w:rsidRPr="009F53FE" w:rsidRDefault="00F870C9" w:rsidP="009F53FE">
      <w:pPr>
        <w:spacing w:line="276" w:lineRule="auto"/>
        <w:rPr>
          <w:rFonts w:ascii="Calibri" w:hAnsi="Calibri" w:cs="Calibri"/>
          <w:b/>
          <w:bCs/>
        </w:rPr>
      </w:pPr>
      <w:r w:rsidRPr="009F53FE">
        <w:rPr>
          <w:rFonts w:ascii="Calibri" w:hAnsi="Calibri" w:cs="Calibri"/>
          <w:b/>
          <w:bCs/>
        </w:rPr>
        <w:t>Vital Interests </w:t>
      </w:r>
    </w:p>
    <w:p w14:paraId="506571EE" w14:textId="77777777" w:rsidR="00F870C9" w:rsidRPr="009F53FE" w:rsidRDefault="00F870C9" w:rsidP="009F53FE">
      <w:pPr>
        <w:spacing w:line="276" w:lineRule="auto"/>
        <w:rPr>
          <w:rFonts w:ascii="Calibri Light" w:hAnsi="Calibri Light" w:cs="Calibri Light"/>
        </w:rPr>
      </w:pPr>
      <w:r w:rsidRPr="009F53FE">
        <w:rPr>
          <w:rFonts w:ascii="Calibri Light" w:hAnsi="Calibri Light" w:cs="Calibri Light"/>
        </w:rPr>
        <w:t>Processing necessary to protect an individual from serious harm. </w:t>
      </w:r>
    </w:p>
    <w:p w14:paraId="5ED0962B" w14:textId="77777777" w:rsidR="00F870C9" w:rsidRPr="009F53FE" w:rsidRDefault="00F870C9" w:rsidP="009F53FE">
      <w:pPr>
        <w:spacing w:line="276" w:lineRule="auto"/>
        <w:rPr>
          <w:rFonts w:ascii="Calibri" w:hAnsi="Calibri" w:cs="Calibri"/>
          <w:b/>
          <w:bCs/>
        </w:rPr>
      </w:pPr>
      <w:r w:rsidRPr="009F53FE">
        <w:rPr>
          <w:rFonts w:ascii="Calibri" w:hAnsi="Calibri" w:cs="Calibri"/>
          <w:b/>
          <w:bCs/>
        </w:rPr>
        <w:t>Special Category Data </w:t>
      </w:r>
    </w:p>
    <w:p w14:paraId="031DE03E" w14:textId="77777777" w:rsidR="00F870C9" w:rsidRPr="009F53FE" w:rsidRDefault="00F870C9" w:rsidP="009F53FE">
      <w:pPr>
        <w:spacing w:line="276" w:lineRule="auto"/>
        <w:rPr>
          <w:rFonts w:ascii="Calibri Light" w:hAnsi="Calibri Light" w:cs="Calibri Light"/>
        </w:rPr>
      </w:pPr>
      <w:r w:rsidRPr="009F53FE">
        <w:rPr>
          <w:rFonts w:ascii="Calibri Light" w:hAnsi="Calibri Light" w:cs="Calibri Light"/>
        </w:rPr>
        <w:t>Health information and other special category data are processed under the provisions relating to health, safeguarding, counselling and the establishment, exercise or defence of legal claims where applicable. </w:t>
      </w:r>
    </w:p>
    <w:p w14:paraId="2C305E3A" w14:textId="77777777" w:rsidR="00F870C9" w:rsidRPr="009F53FE" w:rsidRDefault="00F870C9" w:rsidP="009F53FE">
      <w:pPr>
        <w:spacing w:line="276" w:lineRule="auto"/>
        <w:rPr>
          <w:rFonts w:ascii="Calibri" w:hAnsi="Calibri" w:cs="Calibri"/>
          <w:b/>
          <w:bCs/>
        </w:rPr>
      </w:pPr>
      <w:r w:rsidRPr="009F53FE">
        <w:rPr>
          <w:rFonts w:ascii="Calibri" w:hAnsi="Calibri" w:cs="Calibri"/>
          <w:b/>
          <w:bCs/>
        </w:rPr>
        <w:t>Confidentiality and Information Sharing </w:t>
      </w:r>
    </w:p>
    <w:p w14:paraId="569B9749" w14:textId="77777777" w:rsidR="00F870C9" w:rsidRPr="009F53FE" w:rsidRDefault="00F870C9" w:rsidP="009F53FE">
      <w:pPr>
        <w:spacing w:line="276" w:lineRule="auto"/>
        <w:rPr>
          <w:rFonts w:ascii="Calibri Light" w:hAnsi="Calibri Light" w:cs="Calibri Light"/>
        </w:rPr>
      </w:pPr>
      <w:r w:rsidRPr="009F53FE">
        <w:rPr>
          <w:rFonts w:ascii="Calibri Light" w:hAnsi="Calibri Light" w:cs="Calibri Light"/>
        </w:rPr>
        <w:t>Information shared during counselling is treated confidentially. </w:t>
      </w:r>
    </w:p>
    <w:p w14:paraId="2A07AF8D" w14:textId="77777777" w:rsidR="00F870C9" w:rsidRPr="009F53FE" w:rsidRDefault="00F870C9" w:rsidP="009F53FE">
      <w:pPr>
        <w:spacing w:line="276" w:lineRule="auto"/>
        <w:rPr>
          <w:rFonts w:ascii="Calibri Light" w:hAnsi="Calibri Light" w:cs="Calibri Light"/>
        </w:rPr>
      </w:pPr>
      <w:r w:rsidRPr="009F53FE">
        <w:rPr>
          <w:rFonts w:ascii="Calibri Light" w:hAnsi="Calibri Light" w:cs="Calibri Light"/>
        </w:rPr>
        <w:lastRenderedPageBreak/>
        <w:t>However, information may be disclosed where: </w:t>
      </w:r>
    </w:p>
    <w:p w14:paraId="03E67A82" w14:textId="77777777" w:rsidR="00F870C9" w:rsidRPr="009F53FE" w:rsidRDefault="00F870C9" w:rsidP="009F53FE">
      <w:pPr>
        <w:numPr>
          <w:ilvl w:val="0"/>
          <w:numId w:val="25"/>
        </w:numPr>
        <w:spacing w:line="276" w:lineRule="auto"/>
        <w:rPr>
          <w:rFonts w:ascii="Calibri Light" w:hAnsi="Calibri Light" w:cs="Calibri Light"/>
        </w:rPr>
      </w:pPr>
      <w:r w:rsidRPr="009F53FE">
        <w:rPr>
          <w:rFonts w:ascii="Calibri Light" w:hAnsi="Calibri Light" w:cs="Calibri Light"/>
        </w:rPr>
        <w:t>There is a serious risk of harm to the client or another person </w:t>
      </w:r>
    </w:p>
    <w:p w14:paraId="3BF68F3D" w14:textId="7B2EE553" w:rsidR="00F870C9" w:rsidRPr="009F53FE" w:rsidRDefault="007F3385" w:rsidP="009F53FE">
      <w:pPr>
        <w:numPr>
          <w:ilvl w:val="0"/>
          <w:numId w:val="26"/>
        </w:numPr>
        <w:spacing w:line="276" w:lineRule="auto"/>
        <w:rPr>
          <w:rFonts w:ascii="Calibri Light" w:hAnsi="Calibri Light" w:cs="Calibri Light"/>
        </w:rPr>
      </w:pPr>
      <w:r>
        <w:rPr>
          <w:rFonts w:ascii="Calibri Light" w:hAnsi="Calibri Light" w:cs="Calibri Light"/>
          <w:noProof/>
        </w:rPr>
        <w:drawing>
          <wp:anchor distT="0" distB="0" distL="114300" distR="114300" simplePos="0" relativeHeight="251660288" behindDoc="1" locked="0" layoutInCell="1" allowOverlap="1" wp14:anchorId="5E03560D" wp14:editId="6D5C2079">
            <wp:simplePos x="0" y="0"/>
            <wp:positionH relativeFrom="margin">
              <wp:posOffset>0</wp:posOffset>
            </wp:positionH>
            <wp:positionV relativeFrom="margin">
              <wp:posOffset>795655</wp:posOffset>
            </wp:positionV>
            <wp:extent cx="5731510" cy="5476875"/>
            <wp:effectExtent l="0" t="0" r="0" b="0"/>
            <wp:wrapNone/>
            <wp:docPr id="13739350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935066" name="Picture 1373935066"/>
                    <pic:cNvPicPr/>
                  </pic:nvPicPr>
                  <pic:blipFill>
                    <a:blip r:embed="rId10">
                      <a:alphaModFix amt="5000"/>
                      <a:extLst>
                        <a:ext uri="{28A0092B-C50C-407E-A947-70E740481C1C}">
                          <a14:useLocalDpi xmlns:a14="http://schemas.microsoft.com/office/drawing/2010/main" val="0"/>
                        </a:ext>
                      </a:extLst>
                    </a:blip>
                    <a:stretch>
                      <a:fillRect/>
                    </a:stretch>
                  </pic:blipFill>
                  <pic:spPr>
                    <a:xfrm>
                      <a:off x="0" y="0"/>
                      <a:ext cx="5731510" cy="5476875"/>
                    </a:xfrm>
                    <a:prstGeom prst="rect">
                      <a:avLst/>
                    </a:prstGeom>
                  </pic:spPr>
                </pic:pic>
              </a:graphicData>
            </a:graphic>
            <wp14:sizeRelH relativeFrom="page">
              <wp14:pctWidth>0</wp14:pctWidth>
            </wp14:sizeRelH>
            <wp14:sizeRelV relativeFrom="page">
              <wp14:pctHeight>0</wp14:pctHeight>
            </wp14:sizeRelV>
          </wp:anchor>
        </w:drawing>
      </w:r>
      <w:r w:rsidR="00F870C9" w:rsidRPr="009F53FE">
        <w:rPr>
          <w:rFonts w:ascii="Calibri Light" w:hAnsi="Calibri Light" w:cs="Calibri Light"/>
        </w:rPr>
        <w:t>There are safeguarding concerns involving a child or vulnerable adult </w:t>
      </w:r>
    </w:p>
    <w:p w14:paraId="7CE1F1F8" w14:textId="652C9A78" w:rsidR="00F870C9" w:rsidRPr="009F53FE" w:rsidRDefault="00F870C9" w:rsidP="009F53FE">
      <w:pPr>
        <w:numPr>
          <w:ilvl w:val="0"/>
          <w:numId w:val="27"/>
        </w:numPr>
        <w:spacing w:line="276" w:lineRule="auto"/>
        <w:rPr>
          <w:rFonts w:ascii="Calibri Light" w:hAnsi="Calibri Light" w:cs="Calibri Light"/>
        </w:rPr>
      </w:pPr>
      <w:r w:rsidRPr="009F53FE">
        <w:rPr>
          <w:rFonts w:ascii="Calibri Light" w:hAnsi="Calibri Light" w:cs="Calibri Light"/>
        </w:rPr>
        <w:t>Disclosure is required by law </w:t>
      </w:r>
    </w:p>
    <w:p w14:paraId="030CBCFF" w14:textId="78C187E6" w:rsidR="00F870C9" w:rsidRPr="009F53FE" w:rsidRDefault="00F870C9" w:rsidP="009F53FE">
      <w:pPr>
        <w:numPr>
          <w:ilvl w:val="0"/>
          <w:numId w:val="28"/>
        </w:numPr>
        <w:spacing w:line="276" w:lineRule="auto"/>
        <w:rPr>
          <w:rFonts w:ascii="Calibri Light" w:hAnsi="Calibri Light" w:cs="Calibri Light"/>
        </w:rPr>
      </w:pPr>
      <w:r w:rsidRPr="009F53FE">
        <w:rPr>
          <w:rFonts w:ascii="Calibri Light" w:hAnsi="Calibri Light" w:cs="Calibri Light"/>
        </w:rPr>
        <w:t>Disclosure is required by a court order </w:t>
      </w:r>
    </w:p>
    <w:p w14:paraId="1ABB2688" w14:textId="4EC64982" w:rsidR="00F870C9" w:rsidRPr="009F53FE" w:rsidRDefault="00F870C9" w:rsidP="009F53FE">
      <w:pPr>
        <w:numPr>
          <w:ilvl w:val="0"/>
          <w:numId w:val="29"/>
        </w:numPr>
        <w:spacing w:line="276" w:lineRule="auto"/>
        <w:rPr>
          <w:rFonts w:ascii="Calibri Light" w:hAnsi="Calibri Light" w:cs="Calibri Light"/>
        </w:rPr>
      </w:pPr>
      <w:r w:rsidRPr="009F53FE">
        <w:rPr>
          <w:rFonts w:ascii="Calibri Light" w:hAnsi="Calibri Light" w:cs="Calibri Light"/>
        </w:rPr>
        <w:t>Disclosure is necessary for the prevention or detection of serious crime </w:t>
      </w:r>
    </w:p>
    <w:p w14:paraId="18C1E31D" w14:textId="77777777" w:rsidR="00F870C9" w:rsidRPr="009F53FE" w:rsidRDefault="00F870C9" w:rsidP="009F53FE">
      <w:pPr>
        <w:numPr>
          <w:ilvl w:val="0"/>
          <w:numId w:val="30"/>
        </w:numPr>
        <w:spacing w:line="276" w:lineRule="auto"/>
        <w:rPr>
          <w:rFonts w:ascii="Calibri Light" w:hAnsi="Calibri Light" w:cs="Calibri Light"/>
        </w:rPr>
      </w:pPr>
      <w:r w:rsidRPr="009F53FE">
        <w:rPr>
          <w:rFonts w:ascii="Calibri Light" w:hAnsi="Calibri Light" w:cs="Calibri Light"/>
        </w:rPr>
        <w:t>Professional consultation or supervision is required </w:t>
      </w:r>
    </w:p>
    <w:p w14:paraId="61328063" w14:textId="77777777" w:rsidR="00F870C9" w:rsidRPr="009F53FE" w:rsidRDefault="00F870C9" w:rsidP="009F53FE">
      <w:pPr>
        <w:spacing w:line="276" w:lineRule="auto"/>
        <w:rPr>
          <w:rFonts w:ascii="Calibri Light" w:hAnsi="Calibri Light" w:cs="Calibri Light"/>
        </w:rPr>
      </w:pPr>
      <w:r w:rsidRPr="009F53FE">
        <w:rPr>
          <w:rFonts w:ascii="Calibri Light" w:hAnsi="Calibri Light" w:cs="Calibri Light"/>
        </w:rPr>
        <w:t>Where information is shared, only information necessary for the stated purpose will be disclosed. </w:t>
      </w:r>
    </w:p>
    <w:p w14:paraId="69744049" w14:textId="77777777" w:rsidR="00F870C9" w:rsidRPr="009F53FE" w:rsidRDefault="00F870C9" w:rsidP="009F53FE">
      <w:pPr>
        <w:spacing w:line="276" w:lineRule="auto"/>
        <w:rPr>
          <w:rFonts w:ascii="Calibri" w:hAnsi="Calibri" w:cs="Calibri"/>
          <w:b/>
          <w:bCs/>
        </w:rPr>
      </w:pPr>
      <w:r w:rsidRPr="009F53FE">
        <w:rPr>
          <w:rFonts w:ascii="Calibri" w:hAnsi="Calibri" w:cs="Calibri"/>
          <w:b/>
          <w:bCs/>
        </w:rPr>
        <w:t>Professional Supervision </w:t>
      </w:r>
    </w:p>
    <w:p w14:paraId="2BD3270F" w14:textId="77777777" w:rsidR="00F870C9" w:rsidRPr="009F53FE" w:rsidRDefault="00F870C9" w:rsidP="009F53FE">
      <w:pPr>
        <w:spacing w:line="276" w:lineRule="auto"/>
        <w:rPr>
          <w:rFonts w:ascii="Calibri Light" w:hAnsi="Calibri Light" w:cs="Calibri Light"/>
        </w:rPr>
      </w:pPr>
      <w:r w:rsidRPr="009F53FE">
        <w:rPr>
          <w:rFonts w:ascii="Calibri Light" w:hAnsi="Calibri Light" w:cs="Calibri Light"/>
        </w:rPr>
        <w:t>As part of ethical practice, counselling work is discussed within professional supervision. </w:t>
      </w:r>
    </w:p>
    <w:p w14:paraId="5E8E2B8F" w14:textId="0B01673F" w:rsidR="00F870C9" w:rsidRPr="009F53FE" w:rsidRDefault="00F870C9" w:rsidP="009F53FE">
      <w:pPr>
        <w:spacing w:line="276" w:lineRule="auto"/>
        <w:rPr>
          <w:rFonts w:ascii="Calibri Light" w:hAnsi="Calibri Light" w:cs="Calibri Light"/>
        </w:rPr>
      </w:pPr>
      <w:r w:rsidRPr="009F53FE">
        <w:rPr>
          <w:rFonts w:ascii="Calibri Light" w:hAnsi="Calibri Light" w:cs="Calibri Light"/>
        </w:rPr>
        <w:t xml:space="preserve">Information </w:t>
      </w:r>
      <w:r w:rsidR="009F53FE">
        <w:rPr>
          <w:rFonts w:ascii="Calibri Light" w:hAnsi="Calibri Light" w:cs="Calibri Light"/>
        </w:rPr>
        <w:t>shar</w:t>
      </w:r>
      <w:r w:rsidRPr="009F53FE">
        <w:rPr>
          <w:rFonts w:ascii="Calibri Light" w:hAnsi="Calibri Light" w:cs="Calibri Light"/>
        </w:rPr>
        <w:t>ed in supervision is minimised wherever possible</w:t>
      </w:r>
      <w:r w:rsidR="009F53FE">
        <w:rPr>
          <w:rFonts w:ascii="Calibri Light" w:hAnsi="Calibri Light" w:cs="Calibri Light"/>
        </w:rPr>
        <w:t>,</w:t>
      </w:r>
      <w:r w:rsidRPr="009F53FE">
        <w:rPr>
          <w:rFonts w:ascii="Calibri Light" w:hAnsi="Calibri Light" w:cs="Calibri Light"/>
        </w:rPr>
        <w:t xml:space="preserve"> and identifying details are limited to </w:t>
      </w:r>
      <w:r w:rsidR="009F53FE">
        <w:rPr>
          <w:rFonts w:ascii="Calibri Light" w:hAnsi="Calibri Light" w:cs="Calibri Light"/>
        </w:rPr>
        <w:t>what is</w:t>
      </w:r>
      <w:r w:rsidRPr="009F53FE">
        <w:rPr>
          <w:rFonts w:ascii="Calibri Light" w:hAnsi="Calibri Light" w:cs="Calibri Light"/>
        </w:rPr>
        <w:t xml:space="preserve"> necessary for safe and effective professional practice. </w:t>
      </w:r>
    </w:p>
    <w:p w14:paraId="0F2A073C" w14:textId="77777777" w:rsidR="00F870C9" w:rsidRPr="009F53FE" w:rsidRDefault="00F870C9" w:rsidP="009F53FE">
      <w:pPr>
        <w:spacing w:line="276" w:lineRule="auto"/>
        <w:rPr>
          <w:rFonts w:ascii="Calibri" w:hAnsi="Calibri" w:cs="Calibri"/>
          <w:b/>
          <w:bCs/>
        </w:rPr>
      </w:pPr>
      <w:r w:rsidRPr="009F53FE">
        <w:rPr>
          <w:rFonts w:ascii="Calibri" w:hAnsi="Calibri" w:cs="Calibri"/>
          <w:b/>
          <w:bCs/>
        </w:rPr>
        <w:t>Third-Party Service Providers </w:t>
      </w:r>
    </w:p>
    <w:p w14:paraId="5A644D0E" w14:textId="77777777" w:rsidR="00F870C9" w:rsidRPr="009F53FE" w:rsidRDefault="00F870C9" w:rsidP="009F53FE">
      <w:pPr>
        <w:spacing w:line="276" w:lineRule="auto"/>
        <w:rPr>
          <w:rFonts w:ascii="Calibri Light" w:hAnsi="Calibri Light" w:cs="Calibri Light"/>
        </w:rPr>
      </w:pPr>
      <w:r w:rsidRPr="009F53FE">
        <w:rPr>
          <w:rFonts w:ascii="Calibri Light" w:hAnsi="Calibri Light" w:cs="Calibri Light"/>
        </w:rPr>
        <w:t>Personal information may be processed using trusted service providers who support the operation of the practice. </w:t>
      </w:r>
    </w:p>
    <w:p w14:paraId="54ECFE22" w14:textId="77777777" w:rsidR="00F870C9" w:rsidRPr="009F53FE" w:rsidRDefault="00F870C9" w:rsidP="009F53FE">
      <w:pPr>
        <w:spacing w:line="276" w:lineRule="auto"/>
        <w:rPr>
          <w:rFonts w:ascii="Calibri Light" w:hAnsi="Calibri Light" w:cs="Calibri Light"/>
        </w:rPr>
      </w:pPr>
      <w:r w:rsidRPr="009F53FE">
        <w:rPr>
          <w:rFonts w:ascii="Calibri Light" w:hAnsi="Calibri Light" w:cs="Calibri Light"/>
        </w:rPr>
        <w:t>These may include: </w:t>
      </w:r>
    </w:p>
    <w:p w14:paraId="22DE3558" w14:textId="77777777" w:rsidR="00F870C9" w:rsidRPr="009F53FE" w:rsidRDefault="00F870C9" w:rsidP="009F53FE">
      <w:pPr>
        <w:numPr>
          <w:ilvl w:val="0"/>
          <w:numId w:val="31"/>
        </w:numPr>
        <w:spacing w:line="276" w:lineRule="auto"/>
        <w:rPr>
          <w:rFonts w:ascii="Calibri Light" w:hAnsi="Calibri Light" w:cs="Calibri Light"/>
        </w:rPr>
      </w:pPr>
      <w:r w:rsidRPr="009F53FE">
        <w:rPr>
          <w:rFonts w:ascii="Calibri Light" w:hAnsi="Calibri Light" w:cs="Calibri Light"/>
        </w:rPr>
        <w:t>Microsoft 365 </w:t>
      </w:r>
    </w:p>
    <w:p w14:paraId="41B14663" w14:textId="77777777" w:rsidR="00F870C9" w:rsidRPr="009F53FE" w:rsidRDefault="00F870C9" w:rsidP="009F53FE">
      <w:pPr>
        <w:numPr>
          <w:ilvl w:val="0"/>
          <w:numId w:val="32"/>
        </w:numPr>
        <w:spacing w:line="276" w:lineRule="auto"/>
        <w:rPr>
          <w:rFonts w:ascii="Calibri Light" w:hAnsi="Calibri Light" w:cs="Calibri Light"/>
        </w:rPr>
      </w:pPr>
      <w:r w:rsidRPr="009F53FE">
        <w:rPr>
          <w:rFonts w:ascii="Calibri Light" w:hAnsi="Calibri Light" w:cs="Calibri Light"/>
        </w:rPr>
        <w:t>OneDrive </w:t>
      </w:r>
    </w:p>
    <w:p w14:paraId="48E62080" w14:textId="77777777" w:rsidR="00F870C9" w:rsidRPr="009F53FE" w:rsidRDefault="00F870C9" w:rsidP="009F53FE">
      <w:pPr>
        <w:numPr>
          <w:ilvl w:val="0"/>
          <w:numId w:val="33"/>
        </w:numPr>
        <w:spacing w:line="276" w:lineRule="auto"/>
        <w:rPr>
          <w:rFonts w:ascii="Calibri Light" w:hAnsi="Calibri Light" w:cs="Calibri Light"/>
        </w:rPr>
      </w:pPr>
      <w:r w:rsidRPr="009F53FE">
        <w:rPr>
          <w:rFonts w:ascii="Calibri Light" w:hAnsi="Calibri Light" w:cs="Calibri Light"/>
        </w:rPr>
        <w:t>Microsoft Outlook </w:t>
      </w:r>
    </w:p>
    <w:p w14:paraId="3F79B4DA" w14:textId="77777777" w:rsidR="00F870C9" w:rsidRPr="009F53FE" w:rsidRDefault="00F870C9" w:rsidP="009F53FE">
      <w:pPr>
        <w:numPr>
          <w:ilvl w:val="0"/>
          <w:numId w:val="34"/>
        </w:numPr>
        <w:spacing w:line="276" w:lineRule="auto"/>
        <w:rPr>
          <w:rFonts w:ascii="Calibri Light" w:hAnsi="Calibri Light" w:cs="Calibri Light"/>
        </w:rPr>
      </w:pPr>
      <w:r w:rsidRPr="009F53FE">
        <w:rPr>
          <w:rFonts w:ascii="Calibri Light" w:hAnsi="Calibri Light" w:cs="Calibri Light"/>
        </w:rPr>
        <w:t>Google Workspace </w:t>
      </w:r>
    </w:p>
    <w:p w14:paraId="3B1BEDAE" w14:textId="77777777" w:rsidR="00F870C9" w:rsidRPr="009F53FE" w:rsidRDefault="00F870C9" w:rsidP="009F53FE">
      <w:pPr>
        <w:numPr>
          <w:ilvl w:val="0"/>
          <w:numId w:val="35"/>
        </w:numPr>
        <w:spacing w:line="276" w:lineRule="auto"/>
        <w:rPr>
          <w:rFonts w:ascii="Calibri Light" w:hAnsi="Calibri Light" w:cs="Calibri Light"/>
        </w:rPr>
      </w:pPr>
      <w:r w:rsidRPr="009F53FE">
        <w:rPr>
          <w:rFonts w:ascii="Calibri Light" w:hAnsi="Calibri Light" w:cs="Calibri Light"/>
        </w:rPr>
        <w:t>Google Forms </w:t>
      </w:r>
    </w:p>
    <w:p w14:paraId="397A07ED" w14:textId="77777777" w:rsidR="00F870C9" w:rsidRPr="009F53FE" w:rsidRDefault="00F870C9" w:rsidP="009F53FE">
      <w:pPr>
        <w:numPr>
          <w:ilvl w:val="0"/>
          <w:numId w:val="36"/>
        </w:numPr>
        <w:spacing w:line="276" w:lineRule="auto"/>
        <w:rPr>
          <w:rFonts w:ascii="Calibri Light" w:hAnsi="Calibri Light" w:cs="Calibri Light"/>
        </w:rPr>
      </w:pPr>
      <w:r w:rsidRPr="009F53FE">
        <w:rPr>
          <w:rFonts w:ascii="Calibri Light" w:hAnsi="Calibri Light" w:cs="Calibri Light"/>
        </w:rPr>
        <w:t>Accounting providers </w:t>
      </w:r>
    </w:p>
    <w:p w14:paraId="198ECF2A" w14:textId="77777777" w:rsidR="00F870C9" w:rsidRPr="009F53FE" w:rsidRDefault="00F870C9" w:rsidP="009F53FE">
      <w:pPr>
        <w:numPr>
          <w:ilvl w:val="0"/>
          <w:numId w:val="37"/>
        </w:numPr>
        <w:spacing w:line="276" w:lineRule="auto"/>
        <w:rPr>
          <w:rFonts w:ascii="Calibri Light" w:hAnsi="Calibri Light" w:cs="Calibri Light"/>
        </w:rPr>
      </w:pPr>
      <w:r w:rsidRPr="009F53FE">
        <w:rPr>
          <w:rFonts w:ascii="Calibri Light" w:hAnsi="Calibri Light" w:cs="Calibri Light"/>
        </w:rPr>
        <w:t>Website hosting providers </w:t>
      </w:r>
    </w:p>
    <w:p w14:paraId="16AE3D5A" w14:textId="77777777" w:rsidR="00F870C9" w:rsidRPr="009F53FE" w:rsidRDefault="00F870C9" w:rsidP="009F53FE">
      <w:pPr>
        <w:numPr>
          <w:ilvl w:val="0"/>
          <w:numId w:val="38"/>
        </w:numPr>
        <w:spacing w:line="276" w:lineRule="auto"/>
        <w:rPr>
          <w:rFonts w:ascii="Calibri Light" w:hAnsi="Calibri Light" w:cs="Calibri Light"/>
        </w:rPr>
      </w:pPr>
      <w:r w:rsidRPr="009F53FE">
        <w:rPr>
          <w:rFonts w:ascii="Calibri Light" w:hAnsi="Calibri Light" w:cs="Calibri Light"/>
        </w:rPr>
        <w:t>Professional indemnity insurers </w:t>
      </w:r>
    </w:p>
    <w:p w14:paraId="357456ED" w14:textId="77777777" w:rsidR="00F870C9" w:rsidRPr="009F53FE" w:rsidRDefault="00F870C9" w:rsidP="009F53FE">
      <w:pPr>
        <w:spacing w:line="276" w:lineRule="auto"/>
        <w:rPr>
          <w:rFonts w:ascii="Calibri Light" w:hAnsi="Calibri Light" w:cs="Calibri Light"/>
        </w:rPr>
      </w:pPr>
      <w:r w:rsidRPr="009F53FE">
        <w:rPr>
          <w:rFonts w:ascii="Calibri Light" w:hAnsi="Calibri Light" w:cs="Calibri Light"/>
        </w:rPr>
        <w:t>Appropriate safeguards are used when selecting and working with service providers. </w:t>
      </w:r>
    </w:p>
    <w:p w14:paraId="4B378289" w14:textId="77777777" w:rsidR="00F870C9" w:rsidRPr="009F53FE" w:rsidRDefault="00F870C9" w:rsidP="009F53FE">
      <w:pPr>
        <w:spacing w:line="276" w:lineRule="auto"/>
        <w:rPr>
          <w:rFonts w:ascii="Calibri" w:hAnsi="Calibri" w:cs="Calibri"/>
          <w:b/>
          <w:bCs/>
        </w:rPr>
      </w:pPr>
      <w:r w:rsidRPr="009F53FE">
        <w:rPr>
          <w:rFonts w:ascii="Calibri" w:hAnsi="Calibri" w:cs="Calibri"/>
          <w:b/>
          <w:bCs/>
        </w:rPr>
        <w:t>International Transfers </w:t>
      </w:r>
    </w:p>
    <w:p w14:paraId="2B97A3B4" w14:textId="77777777" w:rsidR="00F870C9" w:rsidRPr="009F53FE" w:rsidRDefault="00F870C9" w:rsidP="009F53FE">
      <w:pPr>
        <w:spacing w:line="276" w:lineRule="auto"/>
        <w:rPr>
          <w:rFonts w:ascii="Calibri Light" w:hAnsi="Calibri Light" w:cs="Calibri Light"/>
        </w:rPr>
      </w:pPr>
      <w:r w:rsidRPr="009F53FE">
        <w:rPr>
          <w:rFonts w:ascii="Calibri Light" w:hAnsi="Calibri Light" w:cs="Calibri Light"/>
        </w:rPr>
        <w:t>Some service providers may process data outside the United Kingdom. </w:t>
      </w:r>
    </w:p>
    <w:p w14:paraId="736FF360" w14:textId="77777777" w:rsidR="00F870C9" w:rsidRPr="009F53FE" w:rsidRDefault="00F870C9" w:rsidP="009F53FE">
      <w:pPr>
        <w:spacing w:line="276" w:lineRule="auto"/>
        <w:rPr>
          <w:rFonts w:ascii="Calibri Light" w:hAnsi="Calibri Light" w:cs="Calibri Light"/>
        </w:rPr>
      </w:pPr>
      <w:r w:rsidRPr="009F53FE">
        <w:rPr>
          <w:rFonts w:ascii="Calibri Light" w:hAnsi="Calibri Light" w:cs="Calibri Light"/>
        </w:rPr>
        <w:t>Where this occurs, appropriate safeguards will be used to ensure personal information receives an equivalent level of protection as required under UK data protection law. </w:t>
      </w:r>
    </w:p>
    <w:p w14:paraId="28D8928D" w14:textId="77777777" w:rsidR="00F870C9" w:rsidRPr="009F53FE" w:rsidRDefault="00F870C9" w:rsidP="009F53FE">
      <w:pPr>
        <w:spacing w:line="276" w:lineRule="auto"/>
        <w:rPr>
          <w:rFonts w:ascii="Calibri Light" w:hAnsi="Calibri Light" w:cs="Calibri Light"/>
        </w:rPr>
      </w:pPr>
      <w:r w:rsidRPr="009F53FE">
        <w:rPr>
          <w:rFonts w:ascii="Calibri Light" w:hAnsi="Calibri Light" w:cs="Calibri Light"/>
        </w:rPr>
        <w:t>Security of Information </w:t>
      </w:r>
    </w:p>
    <w:p w14:paraId="177AFBA0" w14:textId="77777777" w:rsidR="00F870C9" w:rsidRPr="009F53FE" w:rsidRDefault="00F870C9" w:rsidP="009F53FE">
      <w:pPr>
        <w:spacing w:line="276" w:lineRule="auto"/>
        <w:rPr>
          <w:rFonts w:ascii="Calibri Light" w:hAnsi="Calibri Light" w:cs="Calibri Light"/>
        </w:rPr>
      </w:pPr>
      <w:r w:rsidRPr="009F53FE">
        <w:rPr>
          <w:rFonts w:ascii="Calibri Light" w:hAnsi="Calibri Light" w:cs="Calibri Light"/>
        </w:rPr>
        <w:t>Reasonable technical and organisational measures are implemented to protect personal information. </w:t>
      </w:r>
    </w:p>
    <w:p w14:paraId="6413D8C7" w14:textId="77777777" w:rsidR="00F870C9" w:rsidRPr="009F53FE" w:rsidRDefault="00F870C9" w:rsidP="009F53FE">
      <w:pPr>
        <w:spacing w:line="276" w:lineRule="auto"/>
        <w:rPr>
          <w:rFonts w:ascii="Calibri Light" w:hAnsi="Calibri Light" w:cs="Calibri Light"/>
        </w:rPr>
      </w:pPr>
      <w:r w:rsidRPr="009F53FE">
        <w:rPr>
          <w:rFonts w:ascii="Calibri Light" w:hAnsi="Calibri Light" w:cs="Calibri Light"/>
        </w:rPr>
        <w:lastRenderedPageBreak/>
        <w:t>These measures may include: </w:t>
      </w:r>
    </w:p>
    <w:p w14:paraId="68703836" w14:textId="659258C4" w:rsidR="00F870C9" w:rsidRPr="009F53FE" w:rsidRDefault="007F3385" w:rsidP="009F53FE">
      <w:pPr>
        <w:numPr>
          <w:ilvl w:val="0"/>
          <w:numId w:val="39"/>
        </w:numPr>
        <w:spacing w:line="276" w:lineRule="auto"/>
        <w:rPr>
          <w:rFonts w:ascii="Calibri Light" w:hAnsi="Calibri Light" w:cs="Calibri Light"/>
        </w:rPr>
      </w:pPr>
      <w:r>
        <w:rPr>
          <w:rFonts w:ascii="Calibri Light" w:hAnsi="Calibri Light" w:cs="Calibri Light"/>
          <w:noProof/>
        </w:rPr>
        <w:drawing>
          <wp:anchor distT="0" distB="0" distL="114300" distR="114300" simplePos="0" relativeHeight="251661312" behindDoc="1" locked="0" layoutInCell="1" allowOverlap="1" wp14:anchorId="5940B2A4" wp14:editId="1940459E">
            <wp:simplePos x="0" y="0"/>
            <wp:positionH relativeFrom="margin">
              <wp:posOffset>0</wp:posOffset>
            </wp:positionH>
            <wp:positionV relativeFrom="margin">
              <wp:posOffset>526262</wp:posOffset>
            </wp:positionV>
            <wp:extent cx="5731510" cy="5476875"/>
            <wp:effectExtent l="0" t="0" r="0" b="0"/>
            <wp:wrapNone/>
            <wp:docPr id="17969550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955055" name="Picture 1796955055"/>
                    <pic:cNvPicPr/>
                  </pic:nvPicPr>
                  <pic:blipFill>
                    <a:blip r:embed="rId10">
                      <a:alphaModFix amt="5000"/>
                      <a:extLst>
                        <a:ext uri="{28A0092B-C50C-407E-A947-70E740481C1C}">
                          <a14:useLocalDpi xmlns:a14="http://schemas.microsoft.com/office/drawing/2010/main" val="0"/>
                        </a:ext>
                      </a:extLst>
                    </a:blip>
                    <a:stretch>
                      <a:fillRect/>
                    </a:stretch>
                  </pic:blipFill>
                  <pic:spPr>
                    <a:xfrm>
                      <a:off x="0" y="0"/>
                      <a:ext cx="5731510" cy="5476875"/>
                    </a:xfrm>
                    <a:prstGeom prst="rect">
                      <a:avLst/>
                    </a:prstGeom>
                  </pic:spPr>
                </pic:pic>
              </a:graphicData>
            </a:graphic>
          </wp:anchor>
        </w:drawing>
      </w:r>
      <w:r w:rsidR="00F870C9" w:rsidRPr="009F53FE">
        <w:rPr>
          <w:rFonts w:ascii="Calibri Light" w:hAnsi="Calibri Light" w:cs="Calibri Light"/>
        </w:rPr>
        <w:t>Password protection </w:t>
      </w:r>
    </w:p>
    <w:p w14:paraId="34295B5D" w14:textId="5BDDC318" w:rsidR="00F870C9" w:rsidRPr="009F53FE" w:rsidRDefault="00F870C9" w:rsidP="009F53FE">
      <w:pPr>
        <w:numPr>
          <w:ilvl w:val="0"/>
          <w:numId w:val="40"/>
        </w:numPr>
        <w:spacing w:line="276" w:lineRule="auto"/>
        <w:rPr>
          <w:rFonts w:ascii="Calibri Light" w:hAnsi="Calibri Light" w:cs="Calibri Light"/>
        </w:rPr>
      </w:pPr>
      <w:r w:rsidRPr="009F53FE">
        <w:rPr>
          <w:rFonts w:ascii="Calibri Light" w:hAnsi="Calibri Light" w:cs="Calibri Light"/>
        </w:rPr>
        <w:t>Multi-factor authentication </w:t>
      </w:r>
    </w:p>
    <w:p w14:paraId="31A2E045" w14:textId="194239D4" w:rsidR="00F870C9" w:rsidRPr="009F53FE" w:rsidRDefault="00F870C9" w:rsidP="009F53FE">
      <w:pPr>
        <w:numPr>
          <w:ilvl w:val="0"/>
          <w:numId w:val="41"/>
        </w:numPr>
        <w:spacing w:line="276" w:lineRule="auto"/>
        <w:rPr>
          <w:rFonts w:ascii="Calibri Light" w:hAnsi="Calibri Light" w:cs="Calibri Light"/>
        </w:rPr>
      </w:pPr>
      <w:r w:rsidRPr="009F53FE">
        <w:rPr>
          <w:rFonts w:ascii="Calibri Light" w:hAnsi="Calibri Light" w:cs="Calibri Light"/>
        </w:rPr>
        <w:t>Device encryption </w:t>
      </w:r>
    </w:p>
    <w:p w14:paraId="5082769B" w14:textId="79555651" w:rsidR="00F870C9" w:rsidRPr="009F53FE" w:rsidRDefault="00F870C9" w:rsidP="009F53FE">
      <w:pPr>
        <w:numPr>
          <w:ilvl w:val="0"/>
          <w:numId w:val="42"/>
        </w:numPr>
        <w:spacing w:line="276" w:lineRule="auto"/>
        <w:rPr>
          <w:rFonts w:ascii="Calibri Light" w:hAnsi="Calibri Light" w:cs="Calibri Light"/>
        </w:rPr>
      </w:pPr>
      <w:r w:rsidRPr="009F53FE">
        <w:rPr>
          <w:rFonts w:ascii="Calibri Light" w:hAnsi="Calibri Light" w:cs="Calibri Light"/>
        </w:rPr>
        <w:t>Secure cloud storage </w:t>
      </w:r>
    </w:p>
    <w:p w14:paraId="380CF359" w14:textId="243801BB" w:rsidR="00F870C9" w:rsidRPr="009F53FE" w:rsidRDefault="00F870C9" w:rsidP="009F53FE">
      <w:pPr>
        <w:numPr>
          <w:ilvl w:val="0"/>
          <w:numId w:val="43"/>
        </w:numPr>
        <w:spacing w:line="276" w:lineRule="auto"/>
        <w:rPr>
          <w:rFonts w:ascii="Calibri Light" w:hAnsi="Calibri Light" w:cs="Calibri Light"/>
        </w:rPr>
      </w:pPr>
      <w:r w:rsidRPr="009F53FE">
        <w:rPr>
          <w:rFonts w:ascii="Calibri Light" w:hAnsi="Calibri Light" w:cs="Calibri Light"/>
        </w:rPr>
        <w:t>Access controls </w:t>
      </w:r>
    </w:p>
    <w:p w14:paraId="63E06B68" w14:textId="77777777" w:rsidR="00F870C9" w:rsidRPr="009F53FE" w:rsidRDefault="00F870C9" w:rsidP="009F53FE">
      <w:pPr>
        <w:numPr>
          <w:ilvl w:val="0"/>
          <w:numId w:val="44"/>
        </w:numPr>
        <w:spacing w:line="276" w:lineRule="auto"/>
        <w:rPr>
          <w:rFonts w:ascii="Calibri Light" w:hAnsi="Calibri Light" w:cs="Calibri Light"/>
        </w:rPr>
      </w:pPr>
      <w:r w:rsidRPr="009F53FE">
        <w:rPr>
          <w:rFonts w:ascii="Calibri Light" w:hAnsi="Calibri Light" w:cs="Calibri Light"/>
        </w:rPr>
        <w:t>Regular software updates </w:t>
      </w:r>
    </w:p>
    <w:p w14:paraId="338558F6" w14:textId="77777777" w:rsidR="00F870C9" w:rsidRPr="009F53FE" w:rsidRDefault="00F870C9" w:rsidP="009F53FE">
      <w:pPr>
        <w:numPr>
          <w:ilvl w:val="0"/>
          <w:numId w:val="45"/>
        </w:numPr>
        <w:spacing w:line="276" w:lineRule="auto"/>
        <w:rPr>
          <w:rFonts w:ascii="Calibri Light" w:hAnsi="Calibri Light" w:cs="Calibri Light"/>
        </w:rPr>
      </w:pPr>
      <w:r w:rsidRPr="009F53FE">
        <w:rPr>
          <w:rFonts w:ascii="Calibri Light" w:hAnsi="Calibri Light" w:cs="Calibri Light"/>
        </w:rPr>
        <w:t>Secure disposal procedures </w:t>
      </w:r>
    </w:p>
    <w:p w14:paraId="1DB2A997" w14:textId="77777777" w:rsidR="00F870C9" w:rsidRPr="009F53FE" w:rsidRDefault="00F870C9" w:rsidP="009F53FE">
      <w:pPr>
        <w:spacing w:line="276" w:lineRule="auto"/>
        <w:rPr>
          <w:rFonts w:ascii="Calibri Light" w:hAnsi="Calibri Light" w:cs="Calibri Light"/>
        </w:rPr>
      </w:pPr>
      <w:r w:rsidRPr="009F53FE">
        <w:rPr>
          <w:rFonts w:ascii="Calibri Light" w:hAnsi="Calibri Light" w:cs="Calibri Light"/>
        </w:rPr>
        <w:t>No method of transmission or storage can be guaranteed to be completely secure; however, every reasonable effort is made to protect personal information. </w:t>
      </w:r>
    </w:p>
    <w:p w14:paraId="6A20BF9F" w14:textId="77777777" w:rsidR="00F870C9" w:rsidRPr="009F53FE" w:rsidRDefault="00F870C9" w:rsidP="009F53FE">
      <w:pPr>
        <w:spacing w:line="276" w:lineRule="auto"/>
        <w:rPr>
          <w:rFonts w:ascii="Calibri" w:hAnsi="Calibri" w:cs="Calibri"/>
          <w:b/>
          <w:bCs/>
        </w:rPr>
      </w:pPr>
      <w:r w:rsidRPr="009F53FE">
        <w:rPr>
          <w:rFonts w:ascii="Calibri" w:hAnsi="Calibri" w:cs="Calibri"/>
          <w:b/>
          <w:bCs/>
        </w:rPr>
        <w:t>Retention of Records </w:t>
      </w:r>
    </w:p>
    <w:p w14:paraId="056438B1" w14:textId="77777777" w:rsidR="00F870C9" w:rsidRPr="009F53FE" w:rsidRDefault="00F870C9" w:rsidP="009F53FE">
      <w:pPr>
        <w:spacing w:line="276" w:lineRule="auto"/>
        <w:rPr>
          <w:rFonts w:ascii="Calibri Light" w:hAnsi="Calibri Light" w:cs="Calibri Light"/>
        </w:rPr>
      </w:pPr>
      <w:r w:rsidRPr="009F53FE">
        <w:rPr>
          <w:rFonts w:ascii="Calibri Light" w:hAnsi="Calibri Light" w:cs="Calibri Light"/>
        </w:rPr>
        <w:t>Counselling records are retained for a minimum of seven years following the conclusion of therapy. </w:t>
      </w:r>
    </w:p>
    <w:p w14:paraId="4BB4934B" w14:textId="77777777" w:rsidR="00F870C9" w:rsidRPr="009F53FE" w:rsidRDefault="00F870C9" w:rsidP="009F53FE">
      <w:pPr>
        <w:spacing w:line="276" w:lineRule="auto"/>
        <w:rPr>
          <w:rFonts w:ascii="Calibri Light" w:hAnsi="Calibri Light" w:cs="Calibri Light"/>
        </w:rPr>
      </w:pPr>
      <w:r w:rsidRPr="009F53FE">
        <w:rPr>
          <w:rFonts w:ascii="Calibri Light" w:hAnsi="Calibri Light" w:cs="Calibri Light"/>
        </w:rPr>
        <w:t>Records may be retained for longer where required for legal, regulatory, safeguarding, insurance or professional reasons. </w:t>
      </w:r>
    </w:p>
    <w:p w14:paraId="69837B16" w14:textId="77777777" w:rsidR="00F870C9" w:rsidRPr="009F53FE" w:rsidRDefault="00F870C9" w:rsidP="009F53FE">
      <w:pPr>
        <w:spacing w:line="276" w:lineRule="auto"/>
        <w:rPr>
          <w:rFonts w:ascii="Calibri Light" w:hAnsi="Calibri Light" w:cs="Calibri Light"/>
        </w:rPr>
      </w:pPr>
      <w:r w:rsidRPr="009F53FE">
        <w:rPr>
          <w:rFonts w:ascii="Calibri Light" w:hAnsi="Calibri Light" w:cs="Calibri Light"/>
        </w:rPr>
        <w:t>At the end of the retention period, records will be securely destroyed or permanently deleted. </w:t>
      </w:r>
    </w:p>
    <w:p w14:paraId="7415E8D6" w14:textId="77777777" w:rsidR="00F870C9" w:rsidRPr="009F53FE" w:rsidRDefault="00F870C9" w:rsidP="009F53FE">
      <w:pPr>
        <w:spacing w:line="276" w:lineRule="auto"/>
        <w:rPr>
          <w:rFonts w:ascii="Calibri Light" w:hAnsi="Calibri Light" w:cs="Calibri Light"/>
        </w:rPr>
      </w:pPr>
      <w:r w:rsidRPr="009F53FE">
        <w:rPr>
          <w:rFonts w:ascii="Calibri Light" w:hAnsi="Calibri Light" w:cs="Calibri Light"/>
        </w:rPr>
        <w:t>Further details are available within the Records Retention and Secure Disposal Policy. </w:t>
      </w:r>
    </w:p>
    <w:p w14:paraId="07923E86" w14:textId="77777777" w:rsidR="00F870C9" w:rsidRPr="009F53FE" w:rsidRDefault="00F870C9" w:rsidP="009F53FE">
      <w:pPr>
        <w:spacing w:line="276" w:lineRule="auto"/>
        <w:rPr>
          <w:rFonts w:ascii="Calibri" w:hAnsi="Calibri" w:cs="Calibri"/>
          <w:b/>
          <w:bCs/>
        </w:rPr>
      </w:pPr>
      <w:r w:rsidRPr="009F53FE">
        <w:rPr>
          <w:rFonts w:ascii="Calibri" w:hAnsi="Calibri" w:cs="Calibri"/>
          <w:b/>
          <w:bCs/>
        </w:rPr>
        <w:t>Your Rights </w:t>
      </w:r>
    </w:p>
    <w:p w14:paraId="107559FF" w14:textId="77777777" w:rsidR="00F870C9" w:rsidRPr="009F53FE" w:rsidRDefault="00F870C9" w:rsidP="009F53FE">
      <w:pPr>
        <w:spacing w:line="276" w:lineRule="auto"/>
        <w:rPr>
          <w:rFonts w:ascii="Calibri Light" w:hAnsi="Calibri Light" w:cs="Calibri Light"/>
        </w:rPr>
      </w:pPr>
      <w:r w:rsidRPr="009F53FE">
        <w:rPr>
          <w:rFonts w:ascii="Calibri Light" w:hAnsi="Calibri Light" w:cs="Calibri Light"/>
        </w:rPr>
        <w:t>Under UK data protection law, individuals may have the right to: </w:t>
      </w:r>
    </w:p>
    <w:p w14:paraId="010A51C6" w14:textId="77777777" w:rsidR="00F870C9" w:rsidRPr="009F53FE" w:rsidRDefault="00F870C9" w:rsidP="009F53FE">
      <w:pPr>
        <w:numPr>
          <w:ilvl w:val="0"/>
          <w:numId w:val="46"/>
        </w:numPr>
        <w:spacing w:line="276" w:lineRule="auto"/>
        <w:rPr>
          <w:rFonts w:ascii="Calibri Light" w:hAnsi="Calibri Light" w:cs="Calibri Light"/>
        </w:rPr>
      </w:pPr>
      <w:r w:rsidRPr="009F53FE">
        <w:rPr>
          <w:rFonts w:ascii="Calibri Light" w:hAnsi="Calibri Light" w:cs="Calibri Light"/>
        </w:rPr>
        <w:t>Access their personal information </w:t>
      </w:r>
    </w:p>
    <w:p w14:paraId="03EFCD02" w14:textId="77777777" w:rsidR="00F870C9" w:rsidRPr="009F53FE" w:rsidRDefault="00F870C9" w:rsidP="009F53FE">
      <w:pPr>
        <w:numPr>
          <w:ilvl w:val="0"/>
          <w:numId w:val="47"/>
        </w:numPr>
        <w:spacing w:line="276" w:lineRule="auto"/>
        <w:rPr>
          <w:rFonts w:ascii="Calibri Light" w:hAnsi="Calibri Light" w:cs="Calibri Light"/>
        </w:rPr>
      </w:pPr>
      <w:r w:rsidRPr="009F53FE">
        <w:rPr>
          <w:rFonts w:ascii="Calibri Light" w:hAnsi="Calibri Light" w:cs="Calibri Light"/>
        </w:rPr>
        <w:t>Request correction of inaccurate information </w:t>
      </w:r>
    </w:p>
    <w:p w14:paraId="2198826C" w14:textId="77777777" w:rsidR="00F870C9" w:rsidRPr="009F53FE" w:rsidRDefault="00F870C9" w:rsidP="009F53FE">
      <w:pPr>
        <w:numPr>
          <w:ilvl w:val="0"/>
          <w:numId w:val="48"/>
        </w:numPr>
        <w:spacing w:line="276" w:lineRule="auto"/>
        <w:rPr>
          <w:rFonts w:ascii="Calibri Light" w:hAnsi="Calibri Light" w:cs="Calibri Light"/>
        </w:rPr>
      </w:pPr>
      <w:r w:rsidRPr="009F53FE">
        <w:rPr>
          <w:rFonts w:ascii="Calibri Light" w:hAnsi="Calibri Light" w:cs="Calibri Light"/>
        </w:rPr>
        <w:t>Request erasure of information in certain circumstances </w:t>
      </w:r>
    </w:p>
    <w:p w14:paraId="72D02D26" w14:textId="77777777" w:rsidR="00F870C9" w:rsidRPr="009F53FE" w:rsidRDefault="00F870C9" w:rsidP="009F53FE">
      <w:pPr>
        <w:numPr>
          <w:ilvl w:val="0"/>
          <w:numId w:val="49"/>
        </w:numPr>
        <w:spacing w:line="276" w:lineRule="auto"/>
        <w:rPr>
          <w:rFonts w:ascii="Calibri Light" w:hAnsi="Calibri Light" w:cs="Calibri Light"/>
        </w:rPr>
      </w:pPr>
      <w:r w:rsidRPr="009F53FE">
        <w:rPr>
          <w:rFonts w:ascii="Calibri Light" w:hAnsi="Calibri Light" w:cs="Calibri Light"/>
        </w:rPr>
        <w:t>Restrict processing in certain circumstances </w:t>
      </w:r>
    </w:p>
    <w:p w14:paraId="37610966" w14:textId="77777777" w:rsidR="00F870C9" w:rsidRPr="009F53FE" w:rsidRDefault="00F870C9" w:rsidP="009F53FE">
      <w:pPr>
        <w:numPr>
          <w:ilvl w:val="0"/>
          <w:numId w:val="50"/>
        </w:numPr>
        <w:spacing w:line="276" w:lineRule="auto"/>
        <w:rPr>
          <w:rFonts w:ascii="Calibri Light" w:hAnsi="Calibri Light" w:cs="Calibri Light"/>
        </w:rPr>
      </w:pPr>
      <w:r w:rsidRPr="009F53FE">
        <w:rPr>
          <w:rFonts w:ascii="Calibri Light" w:hAnsi="Calibri Light" w:cs="Calibri Light"/>
        </w:rPr>
        <w:t>Object to processing in certain circumstances </w:t>
      </w:r>
    </w:p>
    <w:p w14:paraId="20B25038" w14:textId="77777777" w:rsidR="00F870C9" w:rsidRPr="009F53FE" w:rsidRDefault="00F870C9" w:rsidP="009F53FE">
      <w:pPr>
        <w:numPr>
          <w:ilvl w:val="0"/>
          <w:numId w:val="51"/>
        </w:numPr>
        <w:spacing w:line="276" w:lineRule="auto"/>
        <w:rPr>
          <w:rFonts w:ascii="Calibri Light" w:hAnsi="Calibri Light" w:cs="Calibri Light"/>
        </w:rPr>
      </w:pPr>
      <w:r w:rsidRPr="009F53FE">
        <w:rPr>
          <w:rFonts w:ascii="Calibri Light" w:hAnsi="Calibri Light" w:cs="Calibri Light"/>
        </w:rPr>
        <w:t>Request transfer of information where applicable </w:t>
      </w:r>
    </w:p>
    <w:p w14:paraId="73BC36BA" w14:textId="77777777" w:rsidR="00F870C9" w:rsidRPr="009F53FE" w:rsidRDefault="00F870C9" w:rsidP="009F53FE">
      <w:pPr>
        <w:numPr>
          <w:ilvl w:val="0"/>
          <w:numId w:val="52"/>
        </w:numPr>
        <w:spacing w:line="276" w:lineRule="auto"/>
        <w:rPr>
          <w:rFonts w:ascii="Calibri Light" w:hAnsi="Calibri Light" w:cs="Calibri Light"/>
        </w:rPr>
      </w:pPr>
      <w:r w:rsidRPr="009F53FE">
        <w:rPr>
          <w:rFonts w:ascii="Calibri Light" w:hAnsi="Calibri Light" w:cs="Calibri Light"/>
        </w:rPr>
        <w:t>Withdraw consent where consent is relied upon </w:t>
      </w:r>
    </w:p>
    <w:p w14:paraId="168C7B3A" w14:textId="77777777" w:rsidR="00F870C9" w:rsidRPr="009F53FE" w:rsidRDefault="00F870C9" w:rsidP="009F53FE">
      <w:pPr>
        <w:spacing w:line="276" w:lineRule="auto"/>
        <w:rPr>
          <w:rFonts w:ascii="Calibri Light" w:hAnsi="Calibri Light" w:cs="Calibri Light"/>
        </w:rPr>
      </w:pPr>
      <w:r w:rsidRPr="009F53FE">
        <w:rPr>
          <w:rFonts w:ascii="Calibri Light" w:hAnsi="Calibri Light" w:cs="Calibri Light"/>
        </w:rPr>
        <w:t>Not all rights apply in all circumstances. </w:t>
      </w:r>
    </w:p>
    <w:p w14:paraId="26602B13" w14:textId="77777777" w:rsidR="00F870C9" w:rsidRPr="009F53FE" w:rsidRDefault="00F870C9" w:rsidP="009F53FE">
      <w:pPr>
        <w:spacing w:line="276" w:lineRule="auto"/>
        <w:rPr>
          <w:rFonts w:ascii="Calibri Light" w:hAnsi="Calibri Light" w:cs="Calibri Light"/>
        </w:rPr>
      </w:pPr>
      <w:r w:rsidRPr="009F53FE">
        <w:rPr>
          <w:rFonts w:ascii="Calibri Light" w:hAnsi="Calibri Light" w:cs="Calibri Light"/>
        </w:rPr>
        <w:t>Requests should be made to: </w:t>
      </w:r>
    </w:p>
    <w:p w14:paraId="52614AEC" w14:textId="173B7897" w:rsidR="00F870C9" w:rsidRPr="009F53FE" w:rsidRDefault="00F870C9" w:rsidP="009F53FE">
      <w:pPr>
        <w:spacing w:line="276" w:lineRule="auto"/>
        <w:rPr>
          <w:rFonts w:ascii="Calibri Light" w:hAnsi="Calibri Light" w:cs="Calibri Light"/>
        </w:rPr>
      </w:pPr>
      <w:r w:rsidRPr="009F53FE">
        <w:rPr>
          <w:rFonts w:ascii="Calibri Light" w:hAnsi="Calibri Light" w:cs="Calibri Light"/>
          <w:u w:val="single"/>
        </w:rPr>
        <w:t>demelzacounsellor@gmail.com</w:t>
      </w:r>
    </w:p>
    <w:p w14:paraId="79842376" w14:textId="77777777" w:rsidR="00F870C9" w:rsidRPr="009F53FE" w:rsidRDefault="00F870C9" w:rsidP="009F53FE">
      <w:pPr>
        <w:spacing w:line="276" w:lineRule="auto"/>
        <w:rPr>
          <w:rFonts w:ascii="Calibri" w:hAnsi="Calibri" w:cs="Calibri"/>
          <w:b/>
          <w:bCs/>
        </w:rPr>
      </w:pPr>
      <w:r w:rsidRPr="009F53FE">
        <w:rPr>
          <w:rFonts w:ascii="Calibri" w:hAnsi="Calibri" w:cs="Calibri"/>
          <w:b/>
          <w:bCs/>
        </w:rPr>
        <w:t>Subject Access Requests </w:t>
      </w:r>
    </w:p>
    <w:p w14:paraId="5D515D00" w14:textId="77777777" w:rsidR="00F870C9" w:rsidRPr="009F53FE" w:rsidRDefault="00F870C9" w:rsidP="009F53FE">
      <w:pPr>
        <w:spacing w:line="276" w:lineRule="auto"/>
        <w:rPr>
          <w:rFonts w:ascii="Calibri Light" w:hAnsi="Calibri Light" w:cs="Calibri Light"/>
        </w:rPr>
      </w:pPr>
      <w:r w:rsidRPr="009F53FE">
        <w:rPr>
          <w:rFonts w:ascii="Calibri Light" w:hAnsi="Calibri Light" w:cs="Calibri Light"/>
        </w:rPr>
        <w:t>Individuals may request a copy of personal information held about them. </w:t>
      </w:r>
    </w:p>
    <w:p w14:paraId="1569C203" w14:textId="77777777" w:rsidR="00F870C9" w:rsidRPr="009F53FE" w:rsidRDefault="00F870C9" w:rsidP="009F53FE">
      <w:pPr>
        <w:spacing w:line="276" w:lineRule="auto"/>
        <w:rPr>
          <w:rFonts w:ascii="Calibri Light" w:hAnsi="Calibri Light" w:cs="Calibri Light"/>
        </w:rPr>
      </w:pPr>
      <w:r w:rsidRPr="009F53FE">
        <w:rPr>
          <w:rFonts w:ascii="Calibri Light" w:hAnsi="Calibri Light" w:cs="Calibri Light"/>
        </w:rPr>
        <w:lastRenderedPageBreak/>
        <w:t>Requests will normally be responded to within one calendar month. </w:t>
      </w:r>
    </w:p>
    <w:p w14:paraId="1544ADFB" w14:textId="3485D8F5" w:rsidR="00F870C9" w:rsidRPr="009F53FE" w:rsidRDefault="00F870C9" w:rsidP="009F53FE">
      <w:pPr>
        <w:spacing w:line="276" w:lineRule="auto"/>
        <w:rPr>
          <w:rFonts w:ascii="Calibri Light" w:hAnsi="Calibri Light" w:cs="Calibri Light"/>
        </w:rPr>
      </w:pPr>
      <w:r w:rsidRPr="009F53FE">
        <w:rPr>
          <w:rFonts w:ascii="Calibri Light" w:hAnsi="Calibri Light" w:cs="Calibri Light"/>
        </w:rPr>
        <w:t>Further details are available w</w:t>
      </w:r>
      <w:r w:rsidR="007F3385">
        <w:rPr>
          <w:rFonts w:ascii="Calibri Light" w:hAnsi="Calibri Light" w:cs="Calibri Light"/>
          <w:noProof/>
        </w:rPr>
        <w:drawing>
          <wp:anchor distT="0" distB="0" distL="114300" distR="114300" simplePos="0" relativeHeight="251662336" behindDoc="1" locked="0" layoutInCell="1" allowOverlap="1" wp14:anchorId="0DE0FC8F" wp14:editId="5D15C7CF">
            <wp:simplePos x="0" y="0"/>
            <wp:positionH relativeFrom="column">
              <wp:posOffset>0</wp:posOffset>
            </wp:positionH>
            <wp:positionV relativeFrom="paragraph">
              <wp:posOffset>199390</wp:posOffset>
            </wp:positionV>
            <wp:extent cx="5731510" cy="5476875"/>
            <wp:effectExtent l="0" t="0" r="0" b="0"/>
            <wp:wrapNone/>
            <wp:docPr id="9390998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099834" name="Picture 939099834"/>
                    <pic:cNvPicPr/>
                  </pic:nvPicPr>
                  <pic:blipFill>
                    <a:blip r:embed="rId10">
                      <a:alphaModFix amt="5000"/>
                      <a:extLst>
                        <a:ext uri="{28A0092B-C50C-407E-A947-70E740481C1C}">
                          <a14:useLocalDpi xmlns:a14="http://schemas.microsoft.com/office/drawing/2010/main" val="0"/>
                        </a:ext>
                      </a:extLst>
                    </a:blip>
                    <a:stretch>
                      <a:fillRect/>
                    </a:stretch>
                  </pic:blipFill>
                  <pic:spPr>
                    <a:xfrm>
                      <a:off x="0" y="0"/>
                      <a:ext cx="5731510" cy="5476875"/>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9F53FE">
        <w:rPr>
          <w:rFonts w:ascii="Calibri Light" w:hAnsi="Calibri Light" w:cs="Calibri Light"/>
        </w:rPr>
        <w:t>ithin</w:t>
      </w:r>
      <w:proofErr w:type="spellEnd"/>
      <w:r w:rsidRPr="009F53FE">
        <w:rPr>
          <w:rFonts w:ascii="Calibri Light" w:hAnsi="Calibri Light" w:cs="Calibri Light"/>
        </w:rPr>
        <w:t xml:space="preserve"> the Subject Access Request Procedure. </w:t>
      </w:r>
    </w:p>
    <w:p w14:paraId="06D33534" w14:textId="77777777" w:rsidR="00F870C9" w:rsidRPr="009F53FE" w:rsidRDefault="00F870C9" w:rsidP="009F53FE">
      <w:pPr>
        <w:spacing w:line="276" w:lineRule="auto"/>
        <w:rPr>
          <w:rFonts w:ascii="Calibri" w:hAnsi="Calibri" w:cs="Calibri"/>
          <w:b/>
          <w:bCs/>
        </w:rPr>
      </w:pPr>
      <w:r w:rsidRPr="009F53FE">
        <w:rPr>
          <w:rFonts w:ascii="Calibri" w:hAnsi="Calibri" w:cs="Calibri"/>
          <w:b/>
          <w:bCs/>
        </w:rPr>
        <w:t>Data Protection Complaints </w:t>
      </w:r>
    </w:p>
    <w:p w14:paraId="6FACB626" w14:textId="2263A660" w:rsidR="00F870C9" w:rsidRPr="009F53FE" w:rsidRDefault="00F870C9" w:rsidP="009F53FE">
      <w:pPr>
        <w:spacing w:line="276" w:lineRule="auto"/>
        <w:rPr>
          <w:rFonts w:ascii="Calibri Light" w:hAnsi="Calibri Light" w:cs="Calibri Light"/>
        </w:rPr>
      </w:pPr>
      <w:r w:rsidRPr="009F53FE">
        <w:rPr>
          <w:rFonts w:ascii="Calibri Light" w:hAnsi="Calibri Light" w:cs="Calibri Light"/>
        </w:rPr>
        <w:t>If you have concerns regarding how your personal information has been handled, you are encouraged to contact My Beautiful Beginnings Humanistic Integrative Counselling in the first instance. </w:t>
      </w:r>
    </w:p>
    <w:p w14:paraId="4FD4BABA" w14:textId="77777777" w:rsidR="00F870C9" w:rsidRPr="009F53FE" w:rsidRDefault="00F870C9" w:rsidP="009F53FE">
      <w:pPr>
        <w:spacing w:line="276" w:lineRule="auto"/>
        <w:rPr>
          <w:rFonts w:ascii="Calibri Light" w:hAnsi="Calibri Light" w:cs="Calibri Light"/>
        </w:rPr>
      </w:pPr>
      <w:r w:rsidRPr="009F53FE">
        <w:rPr>
          <w:rFonts w:ascii="Calibri Light" w:hAnsi="Calibri Light" w:cs="Calibri Light"/>
        </w:rPr>
        <w:t>Details of how concerns are investigated can be found within the Data Protection Complaints Procedure. </w:t>
      </w:r>
    </w:p>
    <w:p w14:paraId="2F0C5334" w14:textId="77777777" w:rsidR="00F870C9" w:rsidRPr="009F53FE" w:rsidRDefault="00F870C9" w:rsidP="009F53FE">
      <w:pPr>
        <w:spacing w:line="276" w:lineRule="auto"/>
        <w:rPr>
          <w:rFonts w:ascii="Calibri" w:hAnsi="Calibri" w:cs="Calibri"/>
          <w:b/>
          <w:bCs/>
        </w:rPr>
      </w:pPr>
      <w:r w:rsidRPr="009F53FE">
        <w:rPr>
          <w:rFonts w:ascii="Calibri" w:hAnsi="Calibri" w:cs="Calibri"/>
          <w:b/>
          <w:bCs/>
        </w:rPr>
        <w:t>Complaints to the Information Commissioner's Office </w:t>
      </w:r>
    </w:p>
    <w:p w14:paraId="06E0BF5F" w14:textId="77777777" w:rsidR="00F870C9" w:rsidRPr="009F53FE" w:rsidRDefault="00F870C9" w:rsidP="009F53FE">
      <w:pPr>
        <w:spacing w:line="276" w:lineRule="auto"/>
        <w:rPr>
          <w:rFonts w:ascii="Calibri Light" w:hAnsi="Calibri Light" w:cs="Calibri Light"/>
        </w:rPr>
      </w:pPr>
      <w:r w:rsidRPr="009F53FE">
        <w:rPr>
          <w:rFonts w:ascii="Calibri Light" w:hAnsi="Calibri Light" w:cs="Calibri Light"/>
        </w:rPr>
        <w:t>If you remain dissatisfied, you have the right to lodge a complaint with the Information Commissioner's Office (ICO). </w:t>
      </w:r>
    </w:p>
    <w:p w14:paraId="771A4BF1" w14:textId="77777777" w:rsidR="00F870C9" w:rsidRPr="009F53FE" w:rsidRDefault="00F870C9" w:rsidP="009F53FE">
      <w:pPr>
        <w:spacing w:line="276" w:lineRule="auto"/>
        <w:rPr>
          <w:rFonts w:ascii="Calibri Light" w:hAnsi="Calibri Light" w:cs="Calibri Light"/>
        </w:rPr>
      </w:pPr>
      <w:r w:rsidRPr="009F53FE">
        <w:rPr>
          <w:rFonts w:ascii="Calibri Light" w:hAnsi="Calibri Light" w:cs="Calibri Light"/>
        </w:rPr>
        <w:t>The ICO is the UK's independent authority responsible for upholding information rights. </w:t>
      </w:r>
    </w:p>
    <w:p w14:paraId="46E051BD" w14:textId="77777777" w:rsidR="00F870C9" w:rsidRPr="009F53FE" w:rsidRDefault="00F870C9" w:rsidP="009F53FE">
      <w:pPr>
        <w:spacing w:line="276" w:lineRule="auto"/>
        <w:rPr>
          <w:rFonts w:ascii="Calibri" w:hAnsi="Calibri" w:cs="Calibri"/>
          <w:b/>
          <w:bCs/>
        </w:rPr>
      </w:pPr>
      <w:r w:rsidRPr="009F53FE">
        <w:rPr>
          <w:rFonts w:ascii="Calibri" w:hAnsi="Calibri" w:cs="Calibri"/>
          <w:b/>
          <w:bCs/>
        </w:rPr>
        <w:t>Changes to this Privacy Notice </w:t>
      </w:r>
    </w:p>
    <w:p w14:paraId="26AC9CCC" w14:textId="77777777" w:rsidR="00F870C9" w:rsidRPr="009F53FE" w:rsidRDefault="00F870C9" w:rsidP="009F53FE">
      <w:pPr>
        <w:spacing w:line="276" w:lineRule="auto"/>
        <w:rPr>
          <w:rFonts w:ascii="Calibri Light" w:hAnsi="Calibri Light" w:cs="Calibri Light"/>
        </w:rPr>
      </w:pPr>
      <w:r w:rsidRPr="009F53FE">
        <w:rPr>
          <w:rFonts w:ascii="Calibri Light" w:hAnsi="Calibri Light" w:cs="Calibri Light"/>
        </w:rPr>
        <w:t>This Privacy Notice may be reviewed and updated periodically to reflect changes in legal requirements, professional guidance, services provided, or operational practices. </w:t>
      </w:r>
    </w:p>
    <w:p w14:paraId="47080F7B" w14:textId="77777777" w:rsidR="00F870C9" w:rsidRPr="009F53FE" w:rsidRDefault="00F870C9" w:rsidP="009F53FE">
      <w:pPr>
        <w:spacing w:line="276" w:lineRule="auto"/>
        <w:rPr>
          <w:rFonts w:ascii="Calibri Light" w:hAnsi="Calibri Light" w:cs="Calibri Light"/>
        </w:rPr>
      </w:pPr>
      <w:r w:rsidRPr="009F53FE">
        <w:rPr>
          <w:rFonts w:ascii="Calibri Light" w:hAnsi="Calibri Light" w:cs="Calibri Light"/>
        </w:rPr>
        <w:t>The most current version will always be available upon request and, where applicable, on the website. </w:t>
      </w:r>
    </w:p>
    <w:p w14:paraId="287FB68F" w14:textId="77777777" w:rsidR="008D2E5A" w:rsidRPr="009F53FE" w:rsidRDefault="008D2E5A" w:rsidP="009F53FE">
      <w:pPr>
        <w:spacing w:line="276" w:lineRule="auto"/>
        <w:rPr>
          <w:rFonts w:ascii="Calibri Light" w:hAnsi="Calibri Light" w:cs="Calibri Light"/>
        </w:rPr>
      </w:pPr>
    </w:p>
    <w:sectPr w:rsidR="008D2E5A" w:rsidRPr="009F53FE">
      <w:footerReference w:type="even" r:id="rId11"/>
      <w:footerReference w:type="defaul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87B48E" w14:textId="77777777" w:rsidR="00F55801" w:rsidRDefault="00F55801" w:rsidP="00C4076F">
      <w:pPr>
        <w:spacing w:after="0" w:line="240" w:lineRule="auto"/>
      </w:pPr>
      <w:r>
        <w:separator/>
      </w:r>
    </w:p>
  </w:endnote>
  <w:endnote w:type="continuationSeparator" w:id="0">
    <w:p w14:paraId="1A965630" w14:textId="77777777" w:rsidR="00F55801" w:rsidRDefault="00F55801" w:rsidP="00C407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8EE4B5" w14:textId="3B6F80C5" w:rsidR="00C4076F" w:rsidRDefault="00C407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5FECB9" w14:textId="10FF5EC7" w:rsidR="00C4076F" w:rsidRDefault="00C407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F3AB48" w14:textId="7C70580B" w:rsidR="00C4076F" w:rsidRDefault="00C407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024C49" w14:textId="77777777" w:rsidR="00F55801" w:rsidRDefault="00F55801" w:rsidP="00C4076F">
      <w:pPr>
        <w:spacing w:after="0" w:line="240" w:lineRule="auto"/>
      </w:pPr>
      <w:r>
        <w:separator/>
      </w:r>
    </w:p>
  </w:footnote>
  <w:footnote w:type="continuationSeparator" w:id="0">
    <w:p w14:paraId="0AEC2ED8" w14:textId="77777777" w:rsidR="00F55801" w:rsidRDefault="00F55801" w:rsidP="00C407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B25D64"/>
    <w:multiLevelType w:val="multilevel"/>
    <w:tmpl w:val="FC04E0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9D6855"/>
    <w:multiLevelType w:val="multilevel"/>
    <w:tmpl w:val="C65C37B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7309C"/>
    <w:multiLevelType w:val="multilevel"/>
    <w:tmpl w:val="FF08825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FD4B43"/>
    <w:multiLevelType w:val="multilevel"/>
    <w:tmpl w:val="0BE6E8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C80273"/>
    <w:multiLevelType w:val="multilevel"/>
    <w:tmpl w:val="4DAAE57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DC6CA1"/>
    <w:multiLevelType w:val="multilevel"/>
    <w:tmpl w:val="5F268BF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FC2206"/>
    <w:multiLevelType w:val="multilevel"/>
    <w:tmpl w:val="D1880FB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AD2642"/>
    <w:multiLevelType w:val="multilevel"/>
    <w:tmpl w:val="E430B30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D53795"/>
    <w:multiLevelType w:val="multilevel"/>
    <w:tmpl w:val="3F400DC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4C1228"/>
    <w:multiLevelType w:val="multilevel"/>
    <w:tmpl w:val="786E6EA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98558A"/>
    <w:multiLevelType w:val="multilevel"/>
    <w:tmpl w:val="A3F6A7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CC7215"/>
    <w:multiLevelType w:val="multilevel"/>
    <w:tmpl w:val="AB5EE4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09457D"/>
    <w:multiLevelType w:val="multilevel"/>
    <w:tmpl w:val="1B68B3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BE2AC1"/>
    <w:multiLevelType w:val="multilevel"/>
    <w:tmpl w:val="B25CFB5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320B3A"/>
    <w:multiLevelType w:val="multilevel"/>
    <w:tmpl w:val="E91A10F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1C61BA"/>
    <w:multiLevelType w:val="multilevel"/>
    <w:tmpl w:val="DC984E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FB4CB5"/>
    <w:multiLevelType w:val="multilevel"/>
    <w:tmpl w:val="FB7EC0D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062D30"/>
    <w:multiLevelType w:val="multilevel"/>
    <w:tmpl w:val="87682D5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10771A"/>
    <w:multiLevelType w:val="multilevel"/>
    <w:tmpl w:val="F0941D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AE750C"/>
    <w:multiLevelType w:val="multilevel"/>
    <w:tmpl w:val="3A8A09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4801A4"/>
    <w:multiLevelType w:val="multilevel"/>
    <w:tmpl w:val="5BA645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CC4ECC"/>
    <w:multiLevelType w:val="multilevel"/>
    <w:tmpl w:val="3AE845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47111F9"/>
    <w:multiLevelType w:val="multilevel"/>
    <w:tmpl w:val="7722E4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24764E"/>
    <w:multiLevelType w:val="multilevel"/>
    <w:tmpl w:val="A1060F5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A91DEF"/>
    <w:multiLevelType w:val="multilevel"/>
    <w:tmpl w:val="295E6B0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7476FF"/>
    <w:multiLevelType w:val="multilevel"/>
    <w:tmpl w:val="DF22CDC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9284124"/>
    <w:multiLevelType w:val="multilevel"/>
    <w:tmpl w:val="AB76721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2C31AD"/>
    <w:multiLevelType w:val="multilevel"/>
    <w:tmpl w:val="F1389B2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BE2B86"/>
    <w:multiLevelType w:val="multilevel"/>
    <w:tmpl w:val="D56AF14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E584FD0"/>
    <w:multiLevelType w:val="multilevel"/>
    <w:tmpl w:val="5CFE0B6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E84523E"/>
    <w:multiLevelType w:val="multilevel"/>
    <w:tmpl w:val="B6E03A8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F3C657F"/>
    <w:multiLevelType w:val="multilevel"/>
    <w:tmpl w:val="187E05F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0E241D4"/>
    <w:multiLevelType w:val="multilevel"/>
    <w:tmpl w:val="3F3C3A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2815896"/>
    <w:multiLevelType w:val="multilevel"/>
    <w:tmpl w:val="607C0D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45C21BD"/>
    <w:multiLevelType w:val="multilevel"/>
    <w:tmpl w:val="21F07A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8EC26F3"/>
    <w:multiLevelType w:val="multilevel"/>
    <w:tmpl w:val="D29AE8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0509FA"/>
    <w:multiLevelType w:val="multilevel"/>
    <w:tmpl w:val="DD1E5B6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7310712"/>
    <w:multiLevelType w:val="multilevel"/>
    <w:tmpl w:val="CE2298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684C7B"/>
    <w:multiLevelType w:val="multilevel"/>
    <w:tmpl w:val="886C32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C8C039B"/>
    <w:multiLevelType w:val="multilevel"/>
    <w:tmpl w:val="11F0744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DFA522E"/>
    <w:multiLevelType w:val="multilevel"/>
    <w:tmpl w:val="EAD69CF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E3C51F5"/>
    <w:multiLevelType w:val="multilevel"/>
    <w:tmpl w:val="DC24FC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F52731F"/>
    <w:multiLevelType w:val="multilevel"/>
    <w:tmpl w:val="548CE1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14943ED"/>
    <w:multiLevelType w:val="multilevel"/>
    <w:tmpl w:val="3D58EC7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17724F9"/>
    <w:multiLevelType w:val="multilevel"/>
    <w:tmpl w:val="374605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45A6D9D"/>
    <w:multiLevelType w:val="multilevel"/>
    <w:tmpl w:val="DE1C58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5213852"/>
    <w:multiLevelType w:val="multilevel"/>
    <w:tmpl w:val="B4CA34A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7BC3B51"/>
    <w:multiLevelType w:val="multilevel"/>
    <w:tmpl w:val="AC16543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8E073D5"/>
    <w:multiLevelType w:val="multilevel"/>
    <w:tmpl w:val="162A9ED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BFF4826"/>
    <w:multiLevelType w:val="multilevel"/>
    <w:tmpl w:val="157A2A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C756666"/>
    <w:multiLevelType w:val="multilevel"/>
    <w:tmpl w:val="67768E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D3F3243"/>
    <w:multiLevelType w:val="multilevel"/>
    <w:tmpl w:val="E21844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5398491">
    <w:abstractNumId w:val="2"/>
  </w:num>
  <w:num w:numId="2" w16cid:durableId="2050304120">
    <w:abstractNumId w:val="35"/>
  </w:num>
  <w:num w:numId="3" w16cid:durableId="735586050">
    <w:abstractNumId w:val="29"/>
  </w:num>
  <w:num w:numId="4" w16cid:durableId="75638235">
    <w:abstractNumId w:val="20"/>
  </w:num>
  <w:num w:numId="5" w16cid:durableId="273248937">
    <w:abstractNumId w:val="3"/>
  </w:num>
  <w:num w:numId="6" w16cid:durableId="208736221">
    <w:abstractNumId w:val="51"/>
  </w:num>
  <w:num w:numId="7" w16cid:durableId="359285930">
    <w:abstractNumId w:val="32"/>
  </w:num>
  <w:num w:numId="8" w16cid:durableId="843737970">
    <w:abstractNumId w:val="39"/>
  </w:num>
  <w:num w:numId="9" w16cid:durableId="947001745">
    <w:abstractNumId w:val="28"/>
  </w:num>
  <w:num w:numId="10" w16cid:durableId="794060709">
    <w:abstractNumId w:val="10"/>
  </w:num>
  <w:num w:numId="11" w16cid:durableId="271323433">
    <w:abstractNumId w:val="42"/>
  </w:num>
  <w:num w:numId="12" w16cid:durableId="1104571943">
    <w:abstractNumId w:val="4"/>
  </w:num>
  <w:num w:numId="13" w16cid:durableId="1422025155">
    <w:abstractNumId w:val="17"/>
  </w:num>
  <w:num w:numId="14" w16cid:durableId="306008709">
    <w:abstractNumId w:val="18"/>
  </w:num>
  <w:num w:numId="15" w16cid:durableId="1181119052">
    <w:abstractNumId w:val="49"/>
  </w:num>
  <w:num w:numId="16" w16cid:durableId="210504303">
    <w:abstractNumId w:val="5"/>
  </w:num>
  <w:num w:numId="17" w16cid:durableId="766847882">
    <w:abstractNumId w:val="0"/>
  </w:num>
  <w:num w:numId="18" w16cid:durableId="1328097340">
    <w:abstractNumId w:val="6"/>
  </w:num>
  <w:num w:numId="19" w16cid:durableId="542593062">
    <w:abstractNumId w:val="23"/>
  </w:num>
  <w:num w:numId="20" w16cid:durableId="700976281">
    <w:abstractNumId w:val="8"/>
  </w:num>
  <w:num w:numId="21" w16cid:durableId="449206722">
    <w:abstractNumId w:val="47"/>
  </w:num>
  <w:num w:numId="22" w16cid:durableId="1204707212">
    <w:abstractNumId w:val="21"/>
  </w:num>
  <w:num w:numId="23" w16cid:durableId="1259828021">
    <w:abstractNumId w:val="30"/>
  </w:num>
  <w:num w:numId="24" w16cid:durableId="989138356">
    <w:abstractNumId w:val="48"/>
  </w:num>
  <w:num w:numId="25" w16cid:durableId="264046563">
    <w:abstractNumId w:val="45"/>
  </w:num>
  <w:num w:numId="26" w16cid:durableId="1003168870">
    <w:abstractNumId w:val="24"/>
  </w:num>
  <w:num w:numId="27" w16cid:durableId="1453935404">
    <w:abstractNumId w:val="12"/>
  </w:num>
  <w:num w:numId="28" w16cid:durableId="891041926">
    <w:abstractNumId w:val="13"/>
  </w:num>
  <w:num w:numId="29" w16cid:durableId="1118258288">
    <w:abstractNumId w:val="14"/>
  </w:num>
  <w:num w:numId="30" w16cid:durableId="2080666407">
    <w:abstractNumId w:val="19"/>
  </w:num>
  <w:num w:numId="31" w16cid:durableId="779103014">
    <w:abstractNumId w:val="43"/>
  </w:num>
  <w:num w:numId="32" w16cid:durableId="1423796999">
    <w:abstractNumId w:val="11"/>
  </w:num>
  <w:num w:numId="33" w16cid:durableId="1240024831">
    <w:abstractNumId w:val="25"/>
  </w:num>
  <w:num w:numId="34" w16cid:durableId="23948869">
    <w:abstractNumId w:val="38"/>
  </w:num>
  <w:num w:numId="35" w16cid:durableId="2082563037">
    <w:abstractNumId w:val="16"/>
  </w:num>
  <w:num w:numId="36" w16cid:durableId="1618638540">
    <w:abstractNumId w:val="40"/>
  </w:num>
  <w:num w:numId="37" w16cid:durableId="490608280">
    <w:abstractNumId w:val="33"/>
  </w:num>
  <w:num w:numId="38" w16cid:durableId="156767359">
    <w:abstractNumId w:val="46"/>
  </w:num>
  <w:num w:numId="39" w16cid:durableId="1472819145">
    <w:abstractNumId w:val="44"/>
  </w:num>
  <w:num w:numId="40" w16cid:durableId="298921719">
    <w:abstractNumId w:val="27"/>
  </w:num>
  <w:num w:numId="41" w16cid:durableId="2009477203">
    <w:abstractNumId w:val="50"/>
  </w:num>
  <w:num w:numId="42" w16cid:durableId="1118377327">
    <w:abstractNumId w:val="9"/>
  </w:num>
  <w:num w:numId="43" w16cid:durableId="226916220">
    <w:abstractNumId w:val="1"/>
  </w:num>
  <w:num w:numId="44" w16cid:durableId="1017465496">
    <w:abstractNumId w:val="15"/>
  </w:num>
  <w:num w:numId="45" w16cid:durableId="594746918">
    <w:abstractNumId w:val="41"/>
  </w:num>
  <w:num w:numId="46" w16cid:durableId="1981416152">
    <w:abstractNumId w:val="26"/>
  </w:num>
  <w:num w:numId="47" w16cid:durableId="301161746">
    <w:abstractNumId w:val="22"/>
  </w:num>
  <w:num w:numId="48" w16cid:durableId="1252350778">
    <w:abstractNumId w:val="34"/>
  </w:num>
  <w:num w:numId="49" w16cid:durableId="991250355">
    <w:abstractNumId w:val="7"/>
  </w:num>
  <w:num w:numId="50" w16cid:durableId="1185443486">
    <w:abstractNumId w:val="36"/>
  </w:num>
  <w:num w:numId="51" w16cid:durableId="1343819358">
    <w:abstractNumId w:val="37"/>
  </w:num>
  <w:num w:numId="52" w16cid:durableId="686249772">
    <w:abstractNumId w:val="31"/>
  </w:num>
  <w:numIdMacAtCleanup w:val="5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0C9"/>
    <w:rsid w:val="000A2FD0"/>
    <w:rsid w:val="00101437"/>
    <w:rsid w:val="001F2EF8"/>
    <w:rsid w:val="002101AB"/>
    <w:rsid w:val="004861FB"/>
    <w:rsid w:val="005A405F"/>
    <w:rsid w:val="006A13DA"/>
    <w:rsid w:val="007F3385"/>
    <w:rsid w:val="0084106E"/>
    <w:rsid w:val="0084202F"/>
    <w:rsid w:val="00854E6D"/>
    <w:rsid w:val="008D2E5A"/>
    <w:rsid w:val="00932E88"/>
    <w:rsid w:val="009963B4"/>
    <w:rsid w:val="009F53FE"/>
    <w:rsid w:val="00A547AF"/>
    <w:rsid w:val="00B37C1B"/>
    <w:rsid w:val="00C4076F"/>
    <w:rsid w:val="00F55801"/>
    <w:rsid w:val="00F870C9"/>
    <w:rsid w:val="00FF3B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E5A92"/>
  <w15:chartTrackingRefBased/>
  <w15:docId w15:val="{6490F64D-270D-4094-A9FA-FA88A8BDB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70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70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70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70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70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70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70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70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70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70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70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70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70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70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70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70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70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70C9"/>
    <w:rPr>
      <w:rFonts w:eastAsiaTheme="majorEastAsia" w:cstheme="majorBidi"/>
      <w:color w:val="272727" w:themeColor="text1" w:themeTint="D8"/>
    </w:rPr>
  </w:style>
  <w:style w:type="paragraph" w:styleId="Title">
    <w:name w:val="Title"/>
    <w:basedOn w:val="Normal"/>
    <w:next w:val="Normal"/>
    <w:link w:val="TitleChar"/>
    <w:uiPriority w:val="10"/>
    <w:qFormat/>
    <w:rsid w:val="00F870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70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70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70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70C9"/>
    <w:pPr>
      <w:spacing w:before="160"/>
      <w:jc w:val="center"/>
    </w:pPr>
    <w:rPr>
      <w:i/>
      <w:iCs/>
      <w:color w:val="404040" w:themeColor="text1" w:themeTint="BF"/>
    </w:rPr>
  </w:style>
  <w:style w:type="character" w:customStyle="1" w:styleId="QuoteChar">
    <w:name w:val="Quote Char"/>
    <w:basedOn w:val="DefaultParagraphFont"/>
    <w:link w:val="Quote"/>
    <w:uiPriority w:val="29"/>
    <w:rsid w:val="00F870C9"/>
    <w:rPr>
      <w:i/>
      <w:iCs/>
      <w:color w:val="404040" w:themeColor="text1" w:themeTint="BF"/>
    </w:rPr>
  </w:style>
  <w:style w:type="paragraph" w:styleId="ListParagraph">
    <w:name w:val="List Paragraph"/>
    <w:basedOn w:val="Normal"/>
    <w:uiPriority w:val="34"/>
    <w:qFormat/>
    <w:rsid w:val="00F870C9"/>
    <w:pPr>
      <w:ind w:left="720"/>
      <w:contextualSpacing/>
    </w:pPr>
  </w:style>
  <w:style w:type="character" w:styleId="IntenseEmphasis">
    <w:name w:val="Intense Emphasis"/>
    <w:basedOn w:val="DefaultParagraphFont"/>
    <w:uiPriority w:val="21"/>
    <w:qFormat/>
    <w:rsid w:val="00F870C9"/>
    <w:rPr>
      <w:i/>
      <w:iCs/>
      <w:color w:val="0F4761" w:themeColor="accent1" w:themeShade="BF"/>
    </w:rPr>
  </w:style>
  <w:style w:type="paragraph" w:styleId="IntenseQuote">
    <w:name w:val="Intense Quote"/>
    <w:basedOn w:val="Normal"/>
    <w:next w:val="Normal"/>
    <w:link w:val="IntenseQuoteChar"/>
    <w:uiPriority w:val="30"/>
    <w:qFormat/>
    <w:rsid w:val="00F870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70C9"/>
    <w:rPr>
      <w:i/>
      <w:iCs/>
      <w:color w:val="0F4761" w:themeColor="accent1" w:themeShade="BF"/>
    </w:rPr>
  </w:style>
  <w:style w:type="character" w:styleId="IntenseReference">
    <w:name w:val="Intense Reference"/>
    <w:basedOn w:val="DefaultParagraphFont"/>
    <w:uiPriority w:val="32"/>
    <w:qFormat/>
    <w:rsid w:val="00F870C9"/>
    <w:rPr>
      <w:b/>
      <w:bCs/>
      <w:smallCaps/>
      <w:color w:val="0F4761" w:themeColor="accent1" w:themeShade="BF"/>
      <w:spacing w:val="5"/>
    </w:rPr>
  </w:style>
  <w:style w:type="paragraph" w:styleId="Footer">
    <w:name w:val="footer"/>
    <w:basedOn w:val="Normal"/>
    <w:link w:val="FooterChar"/>
    <w:uiPriority w:val="99"/>
    <w:unhideWhenUsed/>
    <w:rsid w:val="00C407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076F"/>
  </w:style>
  <w:style w:type="paragraph" w:styleId="Header">
    <w:name w:val="header"/>
    <w:basedOn w:val="Normal"/>
    <w:link w:val="HeaderChar"/>
    <w:uiPriority w:val="99"/>
    <w:semiHidden/>
    <w:unhideWhenUsed/>
    <w:rsid w:val="002101A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101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71047016">
      <w:bodyDiv w:val="1"/>
      <w:marLeft w:val="0"/>
      <w:marRight w:val="0"/>
      <w:marTop w:val="0"/>
      <w:marBottom w:val="0"/>
      <w:divBdr>
        <w:top w:val="none" w:sz="0" w:space="0" w:color="auto"/>
        <w:left w:val="none" w:sz="0" w:space="0" w:color="auto"/>
        <w:bottom w:val="none" w:sz="0" w:space="0" w:color="auto"/>
        <w:right w:val="none" w:sz="0" w:space="0" w:color="auto"/>
      </w:divBdr>
    </w:div>
    <w:div w:id="1804620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38C51956A67C418DFA7520DC968582" ma:contentTypeVersion="17" ma:contentTypeDescription="Create a new document." ma:contentTypeScope="" ma:versionID="a3e268ca0f0ac986575da65c98770b17">
  <xsd:schema xmlns:xsd="http://www.w3.org/2001/XMLSchema" xmlns:xs="http://www.w3.org/2001/XMLSchema" xmlns:p="http://schemas.microsoft.com/office/2006/metadata/properties" xmlns:ns3="76409c1a-81a3-4f84-a69e-0f09e3d4b146" xmlns:ns4="acbdca68-60ef-42dd-a9af-a8df97944bb7" targetNamespace="http://schemas.microsoft.com/office/2006/metadata/properties" ma:root="true" ma:fieldsID="9ce3729f92d6bb4c9640f0fa2d68c2a4" ns3:_="" ns4:_="">
    <xsd:import namespace="76409c1a-81a3-4f84-a69e-0f09e3d4b146"/>
    <xsd:import namespace="acbdca68-60ef-42dd-a9af-a8df97944bb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_activity" minOccurs="0"/>
                <xsd:element ref="ns3:MediaServiceDateTaken" minOccurs="0"/>
                <xsd:element ref="ns3:MediaServiceObjectDetectorVersions"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409c1a-81a3-4f84-a69e-0f09e3d4b1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bdca68-60ef-42dd-a9af-a8df97944bb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76409c1a-81a3-4f84-a69e-0f09e3d4b14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6AFFCA-7EDC-4D63-A286-1C1278C42F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409c1a-81a3-4f84-a69e-0f09e3d4b146"/>
    <ds:schemaRef ds:uri="acbdca68-60ef-42dd-a9af-a8df97944b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D723C7-92B6-4830-8340-DB0AB48A90A7}">
  <ds:schemaRefs>
    <ds:schemaRef ds:uri="http://schemas.microsoft.com/office/2006/metadata/properties"/>
    <ds:schemaRef ds:uri="http://schemas.microsoft.com/office/infopath/2007/PartnerControls"/>
    <ds:schemaRef ds:uri="76409c1a-81a3-4f84-a69e-0f09e3d4b146"/>
  </ds:schemaRefs>
</ds:datastoreItem>
</file>

<file path=customXml/itemProps3.xml><?xml version="1.0" encoding="utf-8"?>
<ds:datastoreItem xmlns:ds="http://schemas.openxmlformats.org/officeDocument/2006/customXml" ds:itemID="{93A6E87B-33A2-422F-901F-436876B60E09}">
  <ds:schemaRefs>
    <ds:schemaRef ds:uri="http://schemas.microsoft.com/sharepoint/v3/contenttype/forms"/>
  </ds:schemaRefs>
</ds:datastoreItem>
</file>

<file path=docMetadata/LabelInfo.xml><?xml version="1.0" encoding="utf-8"?>
<clbl:labelList xmlns:clbl="http://schemas.microsoft.com/office/2020/mipLabelMetadata">
  <clbl:label id="{1384b6f1-2a55-4aeb-ad8e-a7fb5468eb36}" enabled="1" method="Privileged" siteId="{1fbd65bf-5def-4eea-a692-a089c255346b}"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5</Pages>
  <Words>949</Words>
  <Characters>5894</Characters>
  <Application>Microsoft Office Word</Application>
  <DocSecurity>0</DocSecurity>
  <Lines>113</Lines>
  <Paragraphs>80</Paragraphs>
  <ScaleCrop>false</ScaleCrop>
  <HeadingPairs>
    <vt:vector size="2" baseType="variant">
      <vt:variant>
        <vt:lpstr>Title</vt:lpstr>
      </vt:variant>
      <vt:variant>
        <vt:i4>1</vt:i4>
      </vt:variant>
    </vt:vector>
  </HeadingPairs>
  <TitlesOfParts>
    <vt:vector size="1" baseType="lpstr">
      <vt:lpstr/>
    </vt:vector>
  </TitlesOfParts>
  <Company>Transport for London</Company>
  <LinksUpToDate>false</LinksUpToDate>
  <CharactersWithSpaces>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Demelza Honeyborne</dc:creator>
  <cp:keywords/>
  <dc:description/>
  <cp:lastModifiedBy>rita honeyborne</cp:lastModifiedBy>
  <cp:revision>2</cp:revision>
  <dcterms:created xsi:type="dcterms:W3CDTF">2026-10-05T08:34:00Z</dcterms:created>
  <dcterms:modified xsi:type="dcterms:W3CDTF">2026-10-05T08:34:00Z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0x0101006F38C51956A67C418DFA7520DC968582</vt:lpwstr>
  </property>
  <property fmtid="{D5CDD505-2E9C-101B-9397-08002B2CF9AE}" pid="3" name="GrammarlyDocumentId">
    <vt:lpwstr>c2d12d2293fc2c67737f48c5cdfa3cb0819728cc93c496a9838d11789c3ac71d</vt:lpwstr>
  </property>
</Properties>
</file>